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7F146" w14:textId="77777777" w:rsidR="007A3A7D" w:rsidRPr="007A3A7D" w:rsidRDefault="007A3A7D" w:rsidP="007A3A7D">
      <w:pPr>
        <w:spacing w:before="100" w:beforeAutospacing="1" w:line="300" w:lineRule="exact"/>
        <w:jc w:val="left"/>
        <w:rPr>
          <w:rFonts w:cs="Arial"/>
          <w:b/>
          <w:caps/>
          <w:spacing w:val="20"/>
          <w:lang w:val="cs-CZ"/>
        </w:rPr>
      </w:pPr>
      <w:bookmarkStart w:id="0" w:name="_Toc319310797"/>
      <w:bookmarkStart w:id="1" w:name="_Toc325092264"/>
      <w:bookmarkStart w:id="2" w:name="_Toc325108680"/>
      <w:bookmarkStart w:id="3" w:name="_Toc325951124"/>
      <w:bookmarkStart w:id="4" w:name="_Toc339673368"/>
      <w:bookmarkStart w:id="5" w:name="_Toc341670106"/>
      <w:bookmarkStart w:id="6" w:name="_Toc342722171"/>
      <w:bookmarkStart w:id="7" w:name="_Toc342723289"/>
      <w:bookmarkStart w:id="8" w:name="_Toc342724308"/>
      <w:bookmarkStart w:id="9" w:name="_Toc368378689"/>
      <w:bookmarkStart w:id="10" w:name="_Toc372003688"/>
      <w:bookmarkStart w:id="11" w:name="_Toc383488951"/>
      <w:bookmarkStart w:id="12" w:name="_Toc384624256"/>
      <w:bookmarkStart w:id="13" w:name="_Toc393683716"/>
      <w:bookmarkStart w:id="14" w:name="_Toc394734118"/>
      <w:bookmarkStart w:id="15" w:name="_Toc395066011"/>
      <w:bookmarkStart w:id="16" w:name="_GoBack"/>
      <w:bookmarkEnd w:id="16"/>
    </w:p>
    <w:p w14:paraId="0DFFC0AE" w14:textId="77777777" w:rsidR="007A3A7D" w:rsidRPr="007A3A7D" w:rsidRDefault="007A3A7D" w:rsidP="007A3A7D">
      <w:pPr>
        <w:spacing w:before="100" w:beforeAutospacing="1" w:line="300" w:lineRule="exact"/>
        <w:jc w:val="left"/>
        <w:rPr>
          <w:rFonts w:cs="Arial"/>
          <w:b/>
          <w:caps/>
          <w:spacing w:val="20"/>
          <w:lang w:val="cs-CZ"/>
        </w:rPr>
      </w:pPr>
    </w:p>
    <w:p w14:paraId="278F9A2B" w14:textId="77777777" w:rsidR="007A3A7D" w:rsidRPr="007A3A7D" w:rsidRDefault="007A3A7D" w:rsidP="007A3A7D">
      <w:pPr>
        <w:spacing w:before="100" w:beforeAutospacing="1" w:line="300" w:lineRule="exact"/>
        <w:jc w:val="left"/>
        <w:rPr>
          <w:rFonts w:cs="Arial"/>
          <w:b/>
          <w:caps/>
          <w:spacing w:val="20"/>
          <w:lang w:val="cs-CZ"/>
        </w:rPr>
      </w:pPr>
    </w:p>
    <w:p w14:paraId="4B1A3DFC" w14:textId="77777777" w:rsidR="007A3A7D" w:rsidRPr="007A3A7D" w:rsidRDefault="007A3A7D" w:rsidP="007A3A7D">
      <w:pPr>
        <w:spacing w:before="100" w:beforeAutospacing="1" w:line="300" w:lineRule="exact"/>
        <w:jc w:val="left"/>
        <w:rPr>
          <w:rFonts w:cs="Arial"/>
          <w:b/>
          <w:caps/>
          <w:spacing w:val="20"/>
          <w:lang w:val="cs-CZ"/>
        </w:rPr>
      </w:pPr>
    </w:p>
    <w:p w14:paraId="48C8C8A2" w14:textId="77777777" w:rsidR="007A3A7D" w:rsidRPr="007A3A7D" w:rsidRDefault="007A3A7D" w:rsidP="007A3A7D">
      <w:pPr>
        <w:spacing w:before="100" w:beforeAutospacing="1" w:line="300" w:lineRule="exact"/>
        <w:jc w:val="left"/>
        <w:rPr>
          <w:rFonts w:cs="Arial"/>
          <w:b/>
          <w:caps/>
          <w:spacing w:val="20"/>
          <w:lang w:val="cs-CZ"/>
        </w:rPr>
      </w:pPr>
    </w:p>
    <w:p w14:paraId="59C5D1C1" w14:textId="77777777" w:rsidR="007A3A7D" w:rsidRPr="007A3A7D" w:rsidRDefault="007A3A7D" w:rsidP="007A3A7D">
      <w:pPr>
        <w:spacing w:before="100" w:beforeAutospacing="1" w:line="300" w:lineRule="exact"/>
        <w:jc w:val="center"/>
        <w:rPr>
          <w:rFonts w:cs="Arial"/>
          <w:b/>
          <w:caps/>
          <w:spacing w:val="20"/>
          <w:sz w:val="28"/>
          <w:szCs w:val="28"/>
          <w:lang w:val="cs-CZ"/>
        </w:rPr>
      </w:pPr>
      <w:r w:rsidRPr="007A3A7D">
        <w:rPr>
          <w:rFonts w:cs="Arial"/>
          <w:b/>
          <w:caps/>
          <w:spacing w:val="20"/>
          <w:sz w:val="28"/>
          <w:szCs w:val="28"/>
          <w:lang w:val="cs-CZ"/>
        </w:rPr>
        <w:t>Příloha 3</w:t>
      </w:r>
    </w:p>
    <w:p w14:paraId="150CD054" w14:textId="77777777" w:rsidR="007A3A7D" w:rsidRPr="007A3A7D" w:rsidRDefault="007A3A7D" w:rsidP="007A3A7D">
      <w:pPr>
        <w:spacing w:before="100" w:beforeAutospacing="1" w:line="300" w:lineRule="exact"/>
        <w:jc w:val="center"/>
        <w:rPr>
          <w:rFonts w:cs="Arial"/>
          <w:b/>
          <w:caps/>
          <w:spacing w:val="20"/>
          <w:sz w:val="28"/>
          <w:szCs w:val="28"/>
          <w:lang w:val="cs-CZ"/>
        </w:rPr>
      </w:pPr>
    </w:p>
    <w:p w14:paraId="27A0D99E" w14:textId="0A27B507" w:rsidR="007A3A7D" w:rsidRPr="007A3A7D" w:rsidRDefault="007A3A7D" w:rsidP="007A3A7D">
      <w:pPr>
        <w:spacing w:before="100" w:beforeAutospacing="1" w:line="300" w:lineRule="exact"/>
        <w:jc w:val="center"/>
        <w:rPr>
          <w:rFonts w:cs="Arial"/>
          <w:b/>
          <w:caps/>
          <w:spacing w:val="20"/>
          <w:sz w:val="28"/>
          <w:szCs w:val="28"/>
          <w:lang w:val="cs-CZ"/>
        </w:rPr>
      </w:pPr>
      <w:r w:rsidRPr="007A3A7D">
        <w:rPr>
          <w:rFonts w:cs="Arial"/>
          <w:b/>
          <w:caps/>
          <w:spacing w:val="20"/>
          <w:sz w:val="28"/>
          <w:szCs w:val="28"/>
          <w:lang w:val="cs-CZ"/>
        </w:rPr>
        <w:tab/>
        <w:t>Specifikace předání ZDROJOVÝCH KÓDŮ a vybrané DOKUMENTACE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273229DA" w14:textId="18740C63" w:rsidR="007A3A7D" w:rsidRPr="007A3A7D" w:rsidRDefault="007A3A7D" w:rsidP="007A3A7D">
      <w:pPr>
        <w:spacing w:before="100" w:beforeAutospacing="1" w:line="300" w:lineRule="exact"/>
        <w:jc w:val="left"/>
        <w:rPr>
          <w:rFonts w:cs="Arial"/>
          <w:b/>
          <w:lang w:val="cs-CZ"/>
        </w:rPr>
      </w:pPr>
      <w:r w:rsidRPr="007A3A7D">
        <w:rPr>
          <w:rFonts w:cs="Arial"/>
          <w:lang w:val="cs-CZ"/>
        </w:rPr>
        <w:br w:type="page"/>
      </w:r>
    </w:p>
    <w:p w14:paraId="3848F765" w14:textId="0C6DD483" w:rsidR="00A0636F" w:rsidRPr="007A3A7D" w:rsidRDefault="00A648F2" w:rsidP="00A0636F">
      <w:pPr>
        <w:rPr>
          <w:rFonts w:ascii="Arial" w:hAnsi="Arial" w:cs="Arial"/>
          <w:lang w:val="cs-CZ"/>
        </w:rPr>
      </w:pPr>
      <w:r w:rsidRPr="007A3A7D">
        <w:rPr>
          <w:rFonts w:ascii="Arial" w:hAnsi="Arial" w:cs="Arial"/>
          <w:smallCaps/>
          <w:lang w:val="cs-CZ"/>
        </w:rPr>
        <w:lastRenderedPageBreak/>
        <w:t>Zhotovitel</w:t>
      </w:r>
      <w:r w:rsidR="00A0636F" w:rsidRPr="007A3A7D">
        <w:rPr>
          <w:rFonts w:ascii="Arial" w:hAnsi="Arial" w:cs="Arial"/>
          <w:lang w:val="cs-CZ"/>
        </w:rPr>
        <w:t xml:space="preserve"> předá </w:t>
      </w:r>
      <w:r w:rsidRPr="007A3A7D">
        <w:rPr>
          <w:rFonts w:ascii="Arial" w:hAnsi="Arial" w:cs="Arial"/>
          <w:smallCaps/>
          <w:lang w:val="cs-CZ"/>
        </w:rPr>
        <w:t>Objednateli</w:t>
      </w:r>
      <w:r w:rsidRPr="007A3A7D">
        <w:rPr>
          <w:rFonts w:ascii="Arial" w:hAnsi="Arial" w:cs="Arial"/>
          <w:lang w:val="cs-CZ"/>
        </w:rPr>
        <w:t xml:space="preserve"> </w:t>
      </w:r>
      <w:r w:rsidRPr="007A3A7D">
        <w:rPr>
          <w:rFonts w:ascii="Arial" w:hAnsi="Arial" w:cs="Arial"/>
          <w:smallCaps/>
          <w:lang w:val="cs-CZ"/>
        </w:rPr>
        <w:t xml:space="preserve">Zdrojové </w:t>
      </w:r>
      <w:r w:rsidR="00A0636F" w:rsidRPr="007A3A7D">
        <w:rPr>
          <w:rFonts w:ascii="Arial" w:hAnsi="Arial" w:cs="Arial"/>
          <w:smallCaps/>
          <w:lang w:val="cs-CZ"/>
        </w:rPr>
        <w:t>kódy</w:t>
      </w:r>
      <w:r w:rsidR="00A0636F" w:rsidRPr="007A3A7D">
        <w:rPr>
          <w:rFonts w:ascii="Arial" w:hAnsi="Arial" w:cs="Arial"/>
          <w:lang w:val="cs-CZ"/>
        </w:rPr>
        <w:t xml:space="preserve"> a související konfigurační soubory k veškerému programovému vybavení, které vytvoří v rámci smluvního plnění, kompletní programovou dokumentaci (popisy programů, souvztažnosti, algoritmy, programové schéma, vazby na datový model, datový model, atd.). Bude se jednat o strukturovaný, dokumentovaný a komentovaný </w:t>
      </w:r>
      <w:r w:rsidRPr="007A3A7D">
        <w:rPr>
          <w:rFonts w:ascii="Arial" w:hAnsi="Arial" w:cs="Arial"/>
          <w:smallCaps/>
          <w:lang w:val="cs-CZ"/>
        </w:rPr>
        <w:t>Zdrojový kód</w:t>
      </w:r>
      <w:r w:rsidR="00A0636F" w:rsidRPr="007A3A7D">
        <w:rPr>
          <w:rFonts w:ascii="Arial" w:hAnsi="Arial" w:cs="Arial"/>
          <w:lang w:val="cs-CZ"/>
        </w:rPr>
        <w:t xml:space="preserve">, aby ho </w:t>
      </w:r>
      <w:r w:rsidRPr="007A3A7D">
        <w:rPr>
          <w:rFonts w:ascii="Arial" w:hAnsi="Arial" w:cs="Arial"/>
          <w:smallCaps/>
          <w:lang w:val="cs-CZ"/>
        </w:rPr>
        <w:t>Objednatel</w:t>
      </w:r>
      <w:r w:rsidR="00A0636F" w:rsidRPr="007A3A7D">
        <w:rPr>
          <w:rFonts w:ascii="Arial" w:hAnsi="Arial" w:cs="Arial"/>
          <w:lang w:val="cs-CZ"/>
        </w:rPr>
        <w:t xml:space="preserve"> byl schopen přeložit a sestavit do spustitelných programů, přičemž bude možno ověřit, že </w:t>
      </w:r>
      <w:r w:rsidRPr="007A3A7D">
        <w:rPr>
          <w:rFonts w:ascii="Arial" w:hAnsi="Arial" w:cs="Arial"/>
          <w:smallCaps/>
          <w:lang w:val="cs-CZ"/>
        </w:rPr>
        <w:t xml:space="preserve">Zdrojový </w:t>
      </w:r>
      <w:r w:rsidR="00A0636F" w:rsidRPr="007A3A7D">
        <w:rPr>
          <w:rFonts w:ascii="Arial" w:hAnsi="Arial" w:cs="Arial"/>
          <w:smallCaps/>
          <w:lang w:val="cs-CZ"/>
        </w:rPr>
        <w:t>kód</w:t>
      </w:r>
      <w:r w:rsidR="00A0636F" w:rsidRPr="007A3A7D">
        <w:rPr>
          <w:rFonts w:ascii="Arial" w:hAnsi="Arial" w:cs="Arial"/>
          <w:lang w:val="cs-CZ"/>
        </w:rPr>
        <w:t xml:space="preserve"> a všechny potřebné komponenty jsou kompletní, řádně strukturované, komentované, dokumentované a</w:t>
      </w:r>
      <w:r w:rsidR="000C023B" w:rsidRPr="007A3A7D">
        <w:rPr>
          <w:rFonts w:ascii="Arial" w:hAnsi="Arial" w:cs="Arial"/>
          <w:lang w:val="cs-CZ"/>
        </w:rPr>
        <w:t xml:space="preserve"> ve správné verzi, a je možné je</w:t>
      </w:r>
      <w:r w:rsidR="00A0636F" w:rsidRPr="007A3A7D">
        <w:rPr>
          <w:rFonts w:ascii="Arial" w:hAnsi="Arial" w:cs="Arial"/>
          <w:lang w:val="cs-CZ"/>
        </w:rPr>
        <w:t xml:space="preserve"> přeložit a sestavit do formy spustitelných programů, ovladačů, dynamických knihoven či jiných komponent, které je možno nainstalovat, nakonfigurovat, spustit a vhodným a přiměřeným způsobem ověřit funkčnost. Obdobně bude vhodným způsobem ověřena dokumentace. </w:t>
      </w:r>
    </w:p>
    <w:p w14:paraId="715370DD" w14:textId="489B76C9" w:rsidR="00A0636F" w:rsidRPr="007A3A7D" w:rsidRDefault="00D14B9E" w:rsidP="00A0636F">
      <w:pPr>
        <w:rPr>
          <w:rFonts w:ascii="Arial" w:hAnsi="Arial" w:cs="Arial"/>
          <w:lang w:val="cs-CZ"/>
        </w:rPr>
      </w:pPr>
      <w:r w:rsidRPr="007A3A7D">
        <w:rPr>
          <w:rFonts w:ascii="Arial" w:hAnsi="Arial" w:cs="Arial"/>
          <w:lang w:val="cs-CZ"/>
        </w:rPr>
        <w:t>Dodavatel</w:t>
      </w:r>
      <w:r w:rsidR="00A0636F" w:rsidRPr="007A3A7D">
        <w:rPr>
          <w:rFonts w:ascii="Arial" w:hAnsi="Arial" w:cs="Arial"/>
          <w:lang w:val="cs-CZ"/>
        </w:rPr>
        <w:t xml:space="preserve"> předá spolu se </w:t>
      </w:r>
      <w:r w:rsidR="00A648F2" w:rsidRPr="007A3A7D">
        <w:rPr>
          <w:rFonts w:ascii="Arial" w:hAnsi="Arial" w:cs="Arial"/>
          <w:smallCaps/>
          <w:lang w:val="cs-CZ"/>
        </w:rPr>
        <w:t xml:space="preserve">Zdrojovými </w:t>
      </w:r>
      <w:r w:rsidR="00A0636F" w:rsidRPr="007A3A7D">
        <w:rPr>
          <w:rFonts w:ascii="Arial" w:hAnsi="Arial" w:cs="Arial"/>
          <w:smallCaps/>
          <w:lang w:val="cs-CZ"/>
        </w:rPr>
        <w:t>kódy</w:t>
      </w:r>
      <w:r w:rsidR="00A0636F" w:rsidRPr="007A3A7D">
        <w:rPr>
          <w:rFonts w:ascii="Arial" w:hAnsi="Arial" w:cs="Arial"/>
          <w:lang w:val="cs-CZ"/>
        </w:rPr>
        <w:t xml:space="preserve"> také </w:t>
      </w:r>
      <w:r w:rsidR="004A5877" w:rsidRPr="007A3A7D">
        <w:rPr>
          <w:rFonts w:ascii="Arial" w:hAnsi="Arial" w:cs="Arial"/>
          <w:lang w:val="cs-CZ"/>
        </w:rPr>
        <w:t xml:space="preserve">technickou dokumentaci zahrnující </w:t>
      </w:r>
      <w:r w:rsidR="00A0636F" w:rsidRPr="007A3A7D">
        <w:rPr>
          <w:rFonts w:ascii="Arial" w:hAnsi="Arial" w:cs="Arial"/>
          <w:lang w:val="cs-CZ"/>
        </w:rPr>
        <w:t>návrhové diagramy a modely, např. modely tříd, modely případů užití, modely komponent, modely nasazení a všechny další části vývojářské a testovací dokumentace a další dokumentace potřebné pro servis a údržbu</w:t>
      </w:r>
      <w:r w:rsidR="00FA650E" w:rsidRPr="007A3A7D">
        <w:rPr>
          <w:rFonts w:ascii="Arial" w:hAnsi="Arial" w:cs="Arial"/>
          <w:lang w:val="cs-CZ"/>
        </w:rPr>
        <w:t xml:space="preserve">. </w:t>
      </w:r>
      <w:r w:rsidRPr="007A3A7D">
        <w:rPr>
          <w:rFonts w:ascii="Arial" w:hAnsi="Arial" w:cs="Arial"/>
          <w:lang w:val="cs-CZ"/>
        </w:rPr>
        <w:t>Dodavatel</w:t>
      </w:r>
      <w:r w:rsidR="00A0636F" w:rsidRPr="007A3A7D">
        <w:rPr>
          <w:rFonts w:ascii="Arial" w:hAnsi="Arial" w:cs="Arial"/>
          <w:lang w:val="cs-CZ"/>
        </w:rPr>
        <w:t xml:space="preserve"> předá aktuální model databáze. Součástí vývojářské dokumentace bude také dokumentace všech použitých knihoven, externích komponent a podobných prvků, které budou použity. </w:t>
      </w:r>
    </w:p>
    <w:p w14:paraId="3784703B" w14:textId="59A6C4A4" w:rsidR="00A0636F" w:rsidRPr="007A3A7D" w:rsidRDefault="00A0636F" w:rsidP="00EC5A29">
      <w:pPr>
        <w:rPr>
          <w:rFonts w:ascii="Arial" w:hAnsi="Arial" w:cs="Arial"/>
          <w:lang w:val="cs-CZ"/>
        </w:rPr>
      </w:pPr>
      <w:r w:rsidRPr="007A3A7D">
        <w:rPr>
          <w:rFonts w:ascii="Arial" w:hAnsi="Arial" w:cs="Arial"/>
          <w:lang w:val="cs-CZ"/>
        </w:rPr>
        <w:t xml:space="preserve">Předání </w:t>
      </w:r>
      <w:r w:rsidR="00A648F2" w:rsidRPr="007A3A7D">
        <w:rPr>
          <w:rFonts w:ascii="Arial" w:hAnsi="Arial" w:cs="Arial"/>
          <w:smallCaps/>
          <w:lang w:val="cs-CZ"/>
        </w:rPr>
        <w:t xml:space="preserve">Zdrojových </w:t>
      </w:r>
      <w:r w:rsidRPr="007A3A7D">
        <w:rPr>
          <w:rFonts w:ascii="Arial" w:hAnsi="Arial" w:cs="Arial"/>
          <w:smallCaps/>
          <w:lang w:val="cs-CZ"/>
        </w:rPr>
        <w:t>kódů</w:t>
      </w:r>
      <w:r w:rsidRPr="007A3A7D">
        <w:rPr>
          <w:rFonts w:ascii="Arial" w:hAnsi="Arial" w:cs="Arial"/>
          <w:lang w:val="cs-CZ"/>
        </w:rPr>
        <w:t xml:space="preserve"> se týká částí </w:t>
      </w:r>
      <w:r w:rsidRPr="007A3A7D">
        <w:rPr>
          <w:rFonts w:ascii="Arial" w:hAnsi="Arial" w:cs="Arial"/>
          <w:smallCaps/>
          <w:lang w:val="cs-CZ"/>
        </w:rPr>
        <w:t>Systému</w:t>
      </w:r>
      <w:r w:rsidRPr="007A3A7D">
        <w:rPr>
          <w:rFonts w:ascii="Arial" w:hAnsi="Arial" w:cs="Arial"/>
          <w:lang w:val="cs-CZ"/>
        </w:rPr>
        <w:t xml:space="preserve"> vytvořených činností </w:t>
      </w:r>
      <w:r w:rsidR="00A648F2" w:rsidRPr="007A3A7D">
        <w:rPr>
          <w:rFonts w:ascii="Arial" w:hAnsi="Arial" w:cs="Arial"/>
          <w:smallCaps/>
          <w:lang w:val="cs-CZ"/>
        </w:rPr>
        <w:t>Zhotovitele</w:t>
      </w:r>
      <w:r w:rsidRPr="007A3A7D">
        <w:rPr>
          <w:rFonts w:ascii="Arial" w:hAnsi="Arial" w:cs="Arial"/>
          <w:lang w:val="cs-CZ"/>
        </w:rPr>
        <w:t xml:space="preserve"> v rámci plnění</w:t>
      </w:r>
      <w:r w:rsidR="00A648F2" w:rsidRPr="007A3A7D">
        <w:rPr>
          <w:rFonts w:ascii="Arial" w:hAnsi="Arial" w:cs="Arial"/>
          <w:lang w:val="cs-CZ"/>
        </w:rPr>
        <w:t xml:space="preserve"> </w:t>
      </w:r>
      <w:r w:rsidR="00A648F2" w:rsidRPr="007A3A7D">
        <w:rPr>
          <w:rFonts w:ascii="Arial" w:hAnsi="Arial" w:cs="Arial"/>
          <w:smallCaps/>
          <w:lang w:val="cs-CZ"/>
        </w:rPr>
        <w:t>Smlouvy</w:t>
      </w:r>
      <w:r w:rsidRPr="007A3A7D">
        <w:rPr>
          <w:rFonts w:ascii="Arial" w:hAnsi="Arial" w:cs="Arial"/>
          <w:lang w:val="cs-CZ"/>
        </w:rPr>
        <w:t xml:space="preserve"> či v souvislosti se </w:t>
      </w:r>
      <w:r w:rsidR="00A648F2" w:rsidRPr="007A3A7D">
        <w:rPr>
          <w:rFonts w:ascii="Arial" w:hAnsi="Arial" w:cs="Arial"/>
          <w:smallCaps/>
          <w:lang w:val="cs-CZ"/>
        </w:rPr>
        <w:t>Smlouvou</w:t>
      </w:r>
      <w:r w:rsidR="00A648F2" w:rsidRPr="007A3A7D">
        <w:rPr>
          <w:rFonts w:ascii="Arial" w:hAnsi="Arial" w:cs="Arial"/>
          <w:lang w:val="cs-CZ"/>
        </w:rPr>
        <w:t xml:space="preserve"> </w:t>
      </w:r>
      <w:r w:rsidRPr="007A3A7D">
        <w:rPr>
          <w:rFonts w:ascii="Arial" w:hAnsi="Arial" w:cs="Arial"/>
          <w:lang w:val="cs-CZ"/>
        </w:rPr>
        <w:t>(</w:t>
      </w:r>
      <w:r w:rsidR="004A5877" w:rsidRPr="007A3A7D">
        <w:rPr>
          <w:rFonts w:ascii="Arial" w:hAnsi="Arial" w:cs="Arial"/>
          <w:lang w:val="cs-CZ"/>
        </w:rPr>
        <w:t xml:space="preserve">zahrnuje též </w:t>
      </w:r>
      <w:r w:rsidRPr="007A3A7D">
        <w:rPr>
          <w:rFonts w:ascii="Arial" w:hAnsi="Arial" w:cs="Arial"/>
          <w:lang w:val="cs-CZ"/>
        </w:rPr>
        <w:t xml:space="preserve">např. </w:t>
      </w:r>
      <w:r w:rsidR="00A648F2" w:rsidRPr="007A3A7D">
        <w:rPr>
          <w:rFonts w:ascii="Arial" w:hAnsi="Arial" w:cs="Arial"/>
          <w:smallCaps/>
          <w:lang w:val="cs-CZ"/>
        </w:rPr>
        <w:t>Zhotovitelem</w:t>
      </w:r>
      <w:r w:rsidR="00A648F2" w:rsidRPr="007A3A7D">
        <w:rPr>
          <w:rFonts w:ascii="Arial" w:hAnsi="Arial" w:cs="Arial"/>
          <w:lang w:val="cs-CZ"/>
        </w:rPr>
        <w:t xml:space="preserve"> </w:t>
      </w:r>
      <w:r w:rsidRPr="007A3A7D">
        <w:rPr>
          <w:rFonts w:ascii="Arial" w:hAnsi="Arial" w:cs="Arial"/>
          <w:lang w:val="cs-CZ"/>
        </w:rPr>
        <w:t xml:space="preserve">již dříve vytvořené použité knihovny či moduly, které jsou </w:t>
      </w:r>
      <w:r w:rsidRPr="007A3A7D">
        <w:rPr>
          <w:rFonts w:ascii="Arial" w:hAnsi="Arial" w:cs="Arial"/>
          <w:smallCaps/>
          <w:lang w:val="cs-CZ"/>
        </w:rPr>
        <w:t>Systémem</w:t>
      </w:r>
      <w:r w:rsidRPr="007A3A7D">
        <w:rPr>
          <w:rFonts w:ascii="Arial" w:hAnsi="Arial" w:cs="Arial"/>
          <w:lang w:val="cs-CZ"/>
        </w:rPr>
        <w:t xml:space="preserve"> využívány)</w:t>
      </w:r>
      <w:r w:rsidR="00EC5A29" w:rsidRPr="007A3A7D">
        <w:rPr>
          <w:rFonts w:ascii="Arial" w:hAnsi="Arial" w:cs="Arial"/>
          <w:lang w:val="cs-CZ"/>
        </w:rPr>
        <w:t xml:space="preserve"> v rozsahu unikátní části </w:t>
      </w:r>
      <w:r w:rsidR="00EC5A29" w:rsidRPr="007A3A7D">
        <w:rPr>
          <w:rFonts w:ascii="Arial" w:hAnsi="Arial" w:cs="Arial"/>
          <w:smallCaps/>
          <w:lang w:val="cs-CZ"/>
        </w:rPr>
        <w:t>Díla</w:t>
      </w:r>
      <w:r w:rsidRPr="007A3A7D">
        <w:rPr>
          <w:rFonts w:ascii="Arial" w:hAnsi="Arial" w:cs="Arial"/>
          <w:lang w:val="cs-CZ"/>
        </w:rPr>
        <w:t xml:space="preserve">. </w:t>
      </w:r>
    </w:p>
    <w:p w14:paraId="6ED24AB7" w14:textId="284028BC" w:rsidR="00A0636F" w:rsidRPr="007A3A7D" w:rsidRDefault="00A0636F" w:rsidP="00A0636F">
      <w:pPr>
        <w:rPr>
          <w:rFonts w:ascii="Arial" w:hAnsi="Arial" w:cs="Arial"/>
          <w:lang w:val="cs-CZ"/>
        </w:rPr>
      </w:pPr>
      <w:r w:rsidRPr="007A3A7D">
        <w:rPr>
          <w:rFonts w:ascii="Arial" w:hAnsi="Arial" w:cs="Arial"/>
          <w:lang w:val="cs-CZ"/>
        </w:rPr>
        <w:t xml:space="preserve">V případě, že </w:t>
      </w:r>
      <w:r w:rsidR="00457E20" w:rsidRPr="007A3A7D">
        <w:rPr>
          <w:rFonts w:ascii="Arial" w:hAnsi="Arial" w:cs="Arial"/>
          <w:lang w:val="cs-CZ"/>
        </w:rPr>
        <w:t xml:space="preserve">některé </w:t>
      </w:r>
      <w:r w:rsidRPr="007A3A7D">
        <w:rPr>
          <w:rFonts w:ascii="Arial" w:hAnsi="Arial" w:cs="Arial"/>
          <w:lang w:val="cs-CZ"/>
        </w:rPr>
        <w:t>softwarové vybavení je ve formě knihoven (</w:t>
      </w:r>
      <w:r w:rsidR="00457E20" w:rsidRPr="007A3A7D">
        <w:rPr>
          <w:rFonts w:ascii="Arial" w:hAnsi="Arial" w:cs="Arial"/>
          <w:lang w:val="cs-CZ"/>
        </w:rPr>
        <w:t xml:space="preserve">např. typu </w:t>
      </w:r>
      <w:r w:rsidRPr="007A3A7D">
        <w:rPr>
          <w:rFonts w:ascii="Arial" w:hAnsi="Arial" w:cs="Arial"/>
          <w:lang w:val="cs-CZ"/>
        </w:rPr>
        <w:t xml:space="preserve">DLL), pak </w:t>
      </w:r>
      <w:r w:rsidR="00A648F2" w:rsidRPr="007A3A7D">
        <w:rPr>
          <w:rFonts w:ascii="Arial" w:hAnsi="Arial" w:cs="Arial"/>
          <w:smallCaps/>
          <w:lang w:val="cs-CZ"/>
        </w:rPr>
        <w:t>Zhotovitel</w:t>
      </w:r>
      <w:r w:rsidRPr="007A3A7D">
        <w:rPr>
          <w:rFonts w:ascii="Arial" w:hAnsi="Arial" w:cs="Arial"/>
          <w:lang w:val="cs-CZ"/>
        </w:rPr>
        <w:t xml:space="preserve"> </w:t>
      </w:r>
      <w:r w:rsidR="00457E20" w:rsidRPr="007A3A7D">
        <w:rPr>
          <w:rFonts w:ascii="Arial" w:hAnsi="Arial" w:cs="Arial"/>
          <w:lang w:val="cs-CZ"/>
        </w:rPr>
        <w:t xml:space="preserve">pro toto softwarové vybavení ve formě knihovny </w:t>
      </w:r>
      <w:r w:rsidRPr="007A3A7D">
        <w:rPr>
          <w:rFonts w:ascii="Arial" w:hAnsi="Arial" w:cs="Arial"/>
          <w:lang w:val="cs-CZ"/>
        </w:rPr>
        <w:t xml:space="preserve">poskytne </w:t>
      </w:r>
      <w:r w:rsidR="00457E20" w:rsidRPr="007A3A7D">
        <w:rPr>
          <w:rFonts w:ascii="Arial" w:hAnsi="Arial" w:cs="Arial"/>
          <w:lang w:val="cs-CZ"/>
        </w:rPr>
        <w:t xml:space="preserve">jeho </w:t>
      </w:r>
      <w:r w:rsidRPr="007A3A7D">
        <w:rPr>
          <w:rFonts w:ascii="Arial" w:hAnsi="Arial" w:cs="Arial"/>
          <w:lang w:val="cs-CZ"/>
        </w:rPr>
        <w:t>jasně zdokumentované rozhraní (API) a</w:t>
      </w:r>
      <w:r w:rsidR="00457E20" w:rsidRPr="007A3A7D">
        <w:rPr>
          <w:rFonts w:ascii="Arial" w:hAnsi="Arial" w:cs="Arial"/>
          <w:lang w:val="cs-CZ"/>
        </w:rPr>
        <w:t> </w:t>
      </w:r>
      <w:r w:rsidRPr="007A3A7D">
        <w:rPr>
          <w:rFonts w:ascii="Arial" w:hAnsi="Arial" w:cs="Arial"/>
          <w:lang w:val="cs-CZ"/>
        </w:rPr>
        <w:t xml:space="preserve">přístup </w:t>
      </w:r>
      <w:r w:rsidR="00457E20" w:rsidRPr="007A3A7D">
        <w:rPr>
          <w:rFonts w:ascii="Arial" w:hAnsi="Arial" w:cs="Arial"/>
          <w:lang w:val="cs-CZ"/>
        </w:rPr>
        <w:t xml:space="preserve">v odpovídající verzi </w:t>
      </w:r>
      <w:r w:rsidRPr="007A3A7D">
        <w:rPr>
          <w:rFonts w:ascii="Arial" w:hAnsi="Arial" w:cs="Arial"/>
          <w:lang w:val="cs-CZ"/>
        </w:rPr>
        <w:t>tě</w:t>
      </w:r>
      <w:r w:rsidR="00457E20" w:rsidRPr="007A3A7D">
        <w:rPr>
          <w:rFonts w:ascii="Arial" w:hAnsi="Arial" w:cs="Arial"/>
          <w:lang w:val="cs-CZ"/>
        </w:rPr>
        <w:t>ch</w:t>
      </w:r>
      <w:r w:rsidRPr="007A3A7D">
        <w:rPr>
          <w:rFonts w:ascii="Arial" w:hAnsi="Arial" w:cs="Arial"/>
          <w:lang w:val="cs-CZ"/>
        </w:rPr>
        <w:t>to knihov</w:t>
      </w:r>
      <w:r w:rsidR="00457E20" w:rsidRPr="007A3A7D">
        <w:rPr>
          <w:rFonts w:ascii="Arial" w:hAnsi="Arial" w:cs="Arial"/>
          <w:lang w:val="cs-CZ"/>
        </w:rPr>
        <w:t>en</w:t>
      </w:r>
      <w:r w:rsidRPr="007A3A7D">
        <w:rPr>
          <w:rFonts w:ascii="Arial" w:hAnsi="Arial" w:cs="Arial"/>
          <w:lang w:val="cs-CZ"/>
        </w:rPr>
        <w:t xml:space="preserve">, pokud jsou přístupné a </w:t>
      </w:r>
      <w:r w:rsidR="00457E20" w:rsidRPr="007A3A7D">
        <w:rPr>
          <w:rFonts w:ascii="Arial" w:hAnsi="Arial" w:cs="Arial"/>
          <w:lang w:val="cs-CZ"/>
        </w:rPr>
        <w:t xml:space="preserve">jejich </w:t>
      </w:r>
      <w:r w:rsidRPr="007A3A7D">
        <w:rPr>
          <w:rFonts w:ascii="Arial" w:hAnsi="Arial" w:cs="Arial"/>
          <w:lang w:val="cs-CZ"/>
        </w:rPr>
        <w:t xml:space="preserve">obsah </w:t>
      </w:r>
      <w:r w:rsidR="00457E20" w:rsidRPr="007A3A7D">
        <w:rPr>
          <w:rFonts w:ascii="Arial" w:hAnsi="Arial" w:cs="Arial"/>
          <w:lang w:val="cs-CZ"/>
        </w:rPr>
        <w:t xml:space="preserve">je </w:t>
      </w:r>
      <w:r w:rsidRPr="007A3A7D">
        <w:rPr>
          <w:rFonts w:ascii="Arial" w:hAnsi="Arial" w:cs="Arial"/>
          <w:lang w:val="cs-CZ"/>
        </w:rPr>
        <w:t>stahovatelný.</w:t>
      </w:r>
    </w:p>
    <w:p w14:paraId="14895308" w14:textId="2FB20FD6" w:rsidR="00A0636F" w:rsidRPr="007A3A7D" w:rsidRDefault="00A0636F" w:rsidP="00A0636F">
      <w:pPr>
        <w:rPr>
          <w:rFonts w:ascii="Arial" w:hAnsi="Arial" w:cs="Arial"/>
          <w:lang w:val="cs-CZ"/>
        </w:rPr>
      </w:pPr>
      <w:r w:rsidRPr="007A3A7D">
        <w:rPr>
          <w:rFonts w:ascii="Arial" w:hAnsi="Arial" w:cs="Arial"/>
          <w:lang w:val="cs-CZ"/>
        </w:rPr>
        <w:t>Pro vyloučení jakýchkoliv pochybností se v tomto kontextu</w:t>
      </w:r>
      <w:r w:rsidR="00457E20" w:rsidRPr="007A3A7D">
        <w:rPr>
          <w:rFonts w:ascii="Arial" w:hAnsi="Arial" w:cs="Arial"/>
          <w:lang w:val="cs-CZ"/>
        </w:rPr>
        <w:t xml:space="preserve"> výslovně</w:t>
      </w:r>
      <w:r w:rsidRPr="007A3A7D">
        <w:rPr>
          <w:rFonts w:ascii="Arial" w:hAnsi="Arial" w:cs="Arial"/>
          <w:lang w:val="cs-CZ"/>
        </w:rPr>
        <w:t xml:space="preserve"> uvádí, že jakékoliv komponenty poskytnuté </w:t>
      </w:r>
      <w:r w:rsidR="00A648F2" w:rsidRPr="007A3A7D">
        <w:rPr>
          <w:rFonts w:ascii="Arial" w:hAnsi="Arial" w:cs="Arial"/>
          <w:smallCaps/>
          <w:lang w:val="cs-CZ"/>
        </w:rPr>
        <w:t>Zhotoviteli</w:t>
      </w:r>
      <w:r w:rsidR="00A648F2" w:rsidRPr="007A3A7D">
        <w:rPr>
          <w:rFonts w:ascii="Arial" w:hAnsi="Arial" w:cs="Arial"/>
          <w:lang w:val="cs-CZ"/>
        </w:rPr>
        <w:t xml:space="preserve"> </w:t>
      </w:r>
      <w:r w:rsidR="00EC5A29" w:rsidRPr="007A3A7D">
        <w:rPr>
          <w:rFonts w:ascii="Arial" w:hAnsi="Arial" w:cs="Arial"/>
          <w:lang w:val="cs-CZ"/>
        </w:rPr>
        <w:t xml:space="preserve">v rámci plnění </w:t>
      </w:r>
      <w:r w:rsidR="00EC5A29" w:rsidRPr="007A3A7D">
        <w:rPr>
          <w:rFonts w:ascii="Arial" w:hAnsi="Arial" w:cs="Arial"/>
          <w:smallCaps/>
          <w:lang w:val="cs-CZ"/>
        </w:rPr>
        <w:t>Smlouvy</w:t>
      </w:r>
      <w:r w:rsidR="00EC5A29" w:rsidRPr="007A3A7D">
        <w:rPr>
          <w:rFonts w:ascii="Arial" w:hAnsi="Arial" w:cs="Arial"/>
          <w:lang w:val="cs-CZ"/>
        </w:rPr>
        <w:t xml:space="preserve"> </w:t>
      </w:r>
      <w:r w:rsidRPr="007A3A7D">
        <w:rPr>
          <w:rFonts w:ascii="Arial" w:hAnsi="Arial" w:cs="Arial"/>
          <w:lang w:val="cs-CZ"/>
        </w:rPr>
        <w:t xml:space="preserve">se považují za komponenty vytvořené činností </w:t>
      </w:r>
      <w:r w:rsidR="00A648F2" w:rsidRPr="007A3A7D">
        <w:rPr>
          <w:rFonts w:ascii="Arial" w:hAnsi="Arial" w:cs="Arial"/>
          <w:smallCaps/>
          <w:lang w:val="cs-CZ"/>
        </w:rPr>
        <w:t>Zhotovitele</w:t>
      </w:r>
      <w:r w:rsidR="00A648F2" w:rsidRPr="007A3A7D">
        <w:rPr>
          <w:rFonts w:ascii="Arial" w:hAnsi="Arial" w:cs="Arial"/>
          <w:lang w:val="cs-CZ"/>
        </w:rPr>
        <w:t xml:space="preserve"> </w:t>
      </w:r>
      <w:r w:rsidRPr="007A3A7D">
        <w:rPr>
          <w:rFonts w:ascii="Arial" w:hAnsi="Arial" w:cs="Arial"/>
          <w:lang w:val="cs-CZ"/>
        </w:rPr>
        <w:t>v</w:t>
      </w:r>
      <w:r w:rsidR="00DA16BE" w:rsidRPr="007A3A7D">
        <w:rPr>
          <w:rFonts w:ascii="Arial" w:hAnsi="Arial" w:cs="Arial"/>
          <w:lang w:val="cs-CZ"/>
        </w:rPr>
        <w:t> </w:t>
      </w:r>
      <w:r w:rsidRPr="007A3A7D">
        <w:rPr>
          <w:rFonts w:ascii="Arial" w:hAnsi="Arial" w:cs="Arial"/>
          <w:lang w:val="cs-CZ"/>
        </w:rPr>
        <w:t>rámci</w:t>
      </w:r>
      <w:r w:rsidR="00DA16BE" w:rsidRPr="007A3A7D">
        <w:rPr>
          <w:rFonts w:ascii="Arial" w:hAnsi="Arial" w:cs="Arial"/>
          <w:lang w:val="cs-CZ"/>
        </w:rPr>
        <w:t xml:space="preserve"> </w:t>
      </w:r>
      <w:r w:rsidR="00EC5A29" w:rsidRPr="007A3A7D">
        <w:rPr>
          <w:rFonts w:ascii="Arial" w:hAnsi="Arial" w:cs="Arial"/>
          <w:lang w:val="cs-CZ"/>
        </w:rPr>
        <w:t xml:space="preserve">unikátní části </w:t>
      </w:r>
      <w:r w:rsidR="00EC5A29" w:rsidRPr="007A3A7D">
        <w:rPr>
          <w:rFonts w:ascii="Arial" w:hAnsi="Arial" w:cs="Arial"/>
          <w:smallCaps/>
          <w:lang w:val="cs-CZ"/>
        </w:rPr>
        <w:t>Díla</w:t>
      </w:r>
      <w:r w:rsidRPr="007A3A7D">
        <w:rPr>
          <w:rFonts w:ascii="Arial" w:hAnsi="Arial" w:cs="Arial"/>
          <w:lang w:val="cs-CZ"/>
        </w:rPr>
        <w:t xml:space="preserve">, nejsou-li </w:t>
      </w:r>
      <w:r w:rsidR="00A648F2" w:rsidRPr="007A3A7D">
        <w:rPr>
          <w:rFonts w:ascii="Arial" w:hAnsi="Arial" w:cs="Arial"/>
          <w:smallCaps/>
          <w:lang w:val="cs-CZ"/>
        </w:rPr>
        <w:t>Zhotovitelem</w:t>
      </w:r>
      <w:r w:rsidR="00A648F2" w:rsidRPr="007A3A7D">
        <w:rPr>
          <w:rFonts w:ascii="Arial" w:hAnsi="Arial" w:cs="Arial"/>
          <w:lang w:val="cs-CZ"/>
        </w:rPr>
        <w:t xml:space="preserve"> </w:t>
      </w:r>
      <w:r w:rsidRPr="007A3A7D">
        <w:rPr>
          <w:rFonts w:ascii="Arial" w:hAnsi="Arial" w:cs="Arial"/>
          <w:lang w:val="cs-CZ"/>
        </w:rPr>
        <w:t xml:space="preserve">předem a výslovně označeny, že se </w:t>
      </w:r>
      <w:r w:rsidR="00EC5A29" w:rsidRPr="007A3A7D">
        <w:rPr>
          <w:rFonts w:ascii="Arial" w:hAnsi="Arial" w:cs="Arial"/>
          <w:lang w:val="cs-CZ"/>
        </w:rPr>
        <w:t>o takové komponenty nejedná.</w:t>
      </w:r>
    </w:p>
    <w:p w14:paraId="704264CD" w14:textId="33DC13C0" w:rsidR="00A0636F" w:rsidRPr="007A3A7D" w:rsidRDefault="00A0636F" w:rsidP="00A0636F">
      <w:pPr>
        <w:rPr>
          <w:rFonts w:ascii="Arial" w:hAnsi="Arial" w:cs="Arial"/>
          <w:lang w:val="cs-CZ"/>
        </w:rPr>
      </w:pPr>
      <w:r w:rsidRPr="007A3A7D">
        <w:rPr>
          <w:rFonts w:ascii="Arial" w:hAnsi="Arial" w:cs="Arial"/>
          <w:lang w:val="cs-CZ"/>
        </w:rPr>
        <w:t xml:space="preserve">Součástí </w:t>
      </w:r>
      <w:r w:rsidR="00267093" w:rsidRPr="007A3A7D">
        <w:rPr>
          <w:rFonts w:ascii="Arial" w:hAnsi="Arial" w:cs="Arial"/>
          <w:lang w:val="cs-CZ"/>
        </w:rPr>
        <w:t xml:space="preserve">předávané </w:t>
      </w:r>
      <w:r w:rsidRPr="007A3A7D">
        <w:rPr>
          <w:rFonts w:ascii="Arial" w:hAnsi="Arial" w:cs="Arial"/>
          <w:lang w:val="cs-CZ"/>
        </w:rPr>
        <w:t xml:space="preserve">dokumentace </w:t>
      </w:r>
      <w:r w:rsidR="00267093" w:rsidRPr="007A3A7D">
        <w:rPr>
          <w:rFonts w:ascii="Arial" w:hAnsi="Arial" w:cs="Arial"/>
          <w:lang w:val="cs-CZ"/>
        </w:rPr>
        <w:t xml:space="preserve">programového vybavení </w:t>
      </w:r>
      <w:r w:rsidRPr="007A3A7D">
        <w:rPr>
          <w:rFonts w:ascii="Arial" w:hAnsi="Arial" w:cs="Arial"/>
          <w:lang w:val="cs-CZ"/>
        </w:rPr>
        <w:t>bude také strukturovaný přehled</w:t>
      </w:r>
      <w:r w:rsidR="00267093" w:rsidRPr="007A3A7D">
        <w:rPr>
          <w:rFonts w:ascii="Arial" w:hAnsi="Arial" w:cs="Arial"/>
          <w:lang w:val="cs-CZ"/>
        </w:rPr>
        <w:t xml:space="preserve"> dokumentace</w:t>
      </w:r>
      <w:r w:rsidRPr="007A3A7D">
        <w:rPr>
          <w:rFonts w:ascii="Arial" w:hAnsi="Arial" w:cs="Arial"/>
          <w:lang w:val="cs-CZ"/>
        </w:rPr>
        <w:t xml:space="preserve">, který umožní snadnou orientaci v celé sadě předávaných dokumentů. </w:t>
      </w:r>
      <w:r w:rsidR="00267093" w:rsidRPr="007A3A7D">
        <w:rPr>
          <w:rFonts w:ascii="Arial" w:hAnsi="Arial" w:cs="Arial"/>
          <w:lang w:val="cs-CZ"/>
        </w:rPr>
        <w:t xml:space="preserve">Dokumentace bude předána v digitální podobě. </w:t>
      </w:r>
      <w:r w:rsidRPr="007A3A7D">
        <w:rPr>
          <w:rFonts w:ascii="Arial" w:hAnsi="Arial" w:cs="Arial"/>
          <w:lang w:val="cs-CZ"/>
        </w:rPr>
        <w:t>Dokumentace bude aktuální</w:t>
      </w:r>
      <w:r w:rsidR="00267093" w:rsidRPr="007A3A7D">
        <w:rPr>
          <w:rFonts w:ascii="Arial" w:hAnsi="Arial" w:cs="Arial"/>
          <w:lang w:val="cs-CZ"/>
        </w:rPr>
        <w:t xml:space="preserve"> tak, aby</w:t>
      </w:r>
      <w:r w:rsidRPr="007A3A7D">
        <w:rPr>
          <w:rFonts w:ascii="Arial" w:hAnsi="Arial" w:cs="Arial"/>
          <w:lang w:val="cs-CZ"/>
        </w:rPr>
        <w:t xml:space="preserve"> zohledňova</w:t>
      </w:r>
      <w:r w:rsidR="00267093" w:rsidRPr="007A3A7D">
        <w:rPr>
          <w:rFonts w:ascii="Arial" w:hAnsi="Arial" w:cs="Arial"/>
          <w:lang w:val="cs-CZ"/>
        </w:rPr>
        <w:t>la</w:t>
      </w:r>
      <w:r w:rsidRPr="007A3A7D">
        <w:rPr>
          <w:rFonts w:ascii="Arial" w:hAnsi="Arial" w:cs="Arial"/>
          <w:lang w:val="cs-CZ"/>
        </w:rPr>
        <w:t xml:space="preserve"> jakékoliv opravy, úpravy, změny, doplnění, modernizace či aktualizace </w:t>
      </w:r>
      <w:r w:rsidRPr="007A3A7D">
        <w:rPr>
          <w:rFonts w:ascii="Arial" w:hAnsi="Arial" w:cs="Arial"/>
          <w:smallCaps/>
          <w:lang w:val="cs-CZ"/>
        </w:rPr>
        <w:t>Systému</w:t>
      </w:r>
      <w:r w:rsidRPr="007A3A7D">
        <w:rPr>
          <w:rFonts w:ascii="Arial" w:hAnsi="Arial" w:cs="Arial"/>
          <w:lang w:val="cs-CZ"/>
        </w:rPr>
        <w:t xml:space="preserve">, k nimž dojde během smluvního plnění </w:t>
      </w:r>
      <w:r w:rsidR="00A648F2" w:rsidRPr="007A3A7D">
        <w:rPr>
          <w:rFonts w:ascii="Arial" w:hAnsi="Arial" w:cs="Arial"/>
          <w:smallCaps/>
          <w:lang w:val="cs-CZ"/>
        </w:rPr>
        <w:t>Zhotovitele</w:t>
      </w:r>
      <w:r w:rsidR="00A648F2" w:rsidRPr="007A3A7D">
        <w:rPr>
          <w:rFonts w:ascii="Arial" w:hAnsi="Arial" w:cs="Arial"/>
          <w:lang w:val="cs-CZ"/>
        </w:rPr>
        <w:t xml:space="preserve"> </w:t>
      </w:r>
      <w:r w:rsidRPr="007A3A7D">
        <w:rPr>
          <w:rFonts w:ascii="Arial" w:hAnsi="Arial" w:cs="Arial"/>
          <w:lang w:val="cs-CZ"/>
        </w:rPr>
        <w:t xml:space="preserve">nebo v rámci provádění záručních oprav. Změny ve </w:t>
      </w:r>
      <w:r w:rsidR="00A648F2" w:rsidRPr="007A3A7D">
        <w:rPr>
          <w:rFonts w:ascii="Arial" w:hAnsi="Arial" w:cs="Arial"/>
          <w:lang w:val="cs-CZ"/>
        </w:rPr>
        <w:t>Z</w:t>
      </w:r>
      <w:r w:rsidRPr="007A3A7D">
        <w:rPr>
          <w:rFonts w:ascii="Arial" w:hAnsi="Arial" w:cs="Arial"/>
          <w:smallCaps/>
          <w:lang w:val="cs-CZ"/>
        </w:rPr>
        <w:t>drojovém kódu</w:t>
      </w:r>
      <w:r w:rsidRPr="007A3A7D">
        <w:rPr>
          <w:rFonts w:ascii="Arial" w:hAnsi="Arial" w:cs="Arial"/>
          <w:lang w:val="cs-CZ"/>
        </w:rPr>
        <w:t xml:space="preserve"> či v jakýchkoliv částech dokumentace musí být vhodně vyznačen</w:t>
      </w:r>
      <w:r w:rsidR="00267093" w:rsidRPr="007A3A7D">
        <w:rPr>
          <w:rFonts w:ascii="Arial" w:hAnsi="Arial" w:cs="Arial"/>
          <w:lang w:val="cs-CZ"/>
        </w:rPr>
        <w:t>y</w:t>
      </w:r>
      <w:r w:rsidRPr="007A3A7D">
        <w:rPr>
          <w:rFonts w:ascii="Arial" w:hAnsi="Arial" w:cs="Arial"/>
          <w:lang w:val="cs-CZ"/>
        </w:rPr>
        <w:t>, musí obsahovat ide</w:t>
      </w:r>
      <w:r w:rsidR="00FA650E" w:rsidRPr="007A3A7D">
        <w:rPr>
          <w:rFonts w:ascii="Arial" w:hAnsi="Arial" w:cs="Arial"/>
          <w:lang w:val="cs-CZ"/>
        </w:rPr>
        <w:t xml:space="preserve">ntifikátor příslušné úpravy (buď přímo v textu </w:t>
      </w:r>
      <w:r w:rsidRPr="007A3A7D">
        <w:rPr>
          <w:rFonts w:ascii="Arial" w:hAnsi="Arial" w:cs="Arial"/>
          <w:lang w:val="cs-CZ"/>
        </w:rPr>
        <w:t xml:space="preserve">nebo např. odkazem na kód chyby, schválené změny apod.), dále podrobný popis a komentář ke každé takto provedené úpravě či zásahu. Pro evidenci změn </w:t>
      </w:r>
      <w:r w:rsidR="00A648F2" w:rsidRPr="007A3A7D">
        <w:rPr>
          <w:rFonts w:ascii="Arial" w:hAnsi="Arial" w:cs="Arial"/>
          <w:smallCaps/>
          <w:lang w:val="cs-CZ"/>
        </w:rPr>
        <w:t xml:space="preserve">Zdrojového </w:t>
      </w:r>
      <w:r w:rsidRPr="007A3A7D">
        <w:rPr>
          <w:rFonts w:ascii="Arial" w:hAnsi="Arial" w:cs="Arial"/>
          <w:smallCaps/>
          <w:lang w:val="cs-CZ"/>
        </w:rPr>
        <w:t>kódu</w:t>
      </w:r>
      <w:r w:rsidRPr="007A3A7D">
        <w:rPr>
          <w:rFonts w:ascii="Arial" w:hAnsi="Arial" w:cs="Arial"/>
          <w:lang w:val="cs-CZ"/>
        </w:rPr>
        <w:t xml:space="preserve"> je možné využití specializovaných nástrojů pro </w:t>
      </w:r>
      <w:proofErr w:type="spellStart"/>
      <w:r w:rsidRPr="007A3A7D">
        <w:rPr>
          <w:rFonts w:ascii="Arial" w:hAnsi="Arial" w:cs="Arial"/>
          <w:lang w:val="cs-CZ"/>
        </w:rPr>
        <w:t>verzování</w:t>
      </w:r>
      <w:proofErr w:type="spellEnd"/>
      <w:r w:rsidRPr="007A3A7D">
        <w:rPr>
          <w:rFonts w:ascii="Arial" w:hAnsi="Arial" w:cs="Arial"/>
          <w:lang w:val="cs-CZ"/>
        </w:rPr>
        <w:t xml:space="preserve"> změn. </w:t>
      </w:r>
      <w:r w:rsidR="00A648F2" w:rsidRPr="007A3A7D">
        <w:rPr>
          <w:rFonts w:ascii="Arial" w:hAnsi="Arial" w:cs="Arial"/>
          <w:smallCaps/>
          <w:lang w:val="cs-CZ"/>
        </w:rPr>
        <w:t>Zhotovitel</w:t>
      </w:r>
      <w:r w:rsidR="00A648F2" w:rsidRPr="007A3A7D">
        <w:rPr>
          <w:rFonts w:ascii="Arial" w:hAnsi="Arial" w:cs="Arial"/>
          <w:lang w:val="cs-CZ"/>
        </w:rPr>
        <w:t xml:space="preserve"> </w:t>
      </w:r>
      <w:r w:rsidRPr="007A3A7D">
        <w:rPr>
          <w:rFonts w:ascii="Arial" w:hAnsi="Arial" w:cs="Arial"/>
          <w:lang w:val="cs-CZ"/>
        </w:rPr>
        <w:t xml:space="preserve">bude odpovídat za aktuální stav obsahu </w:t>
      </w:r>
      <w:r w:rsidR="00A648F2" w:rsidRPr="007A3A7D">
        <w:rPr>
          <w:rFonts w:ascii="Arial" w:hAnsi="Arial" w:cs="Arial"/>
          <w:smallCaps/>
          <w:lang w:val="cs-CZ"/>
        </w:rPr>
        <w:t xml:space="preserve">Zdrojového </w:t>
      </w:r>
      <w:r w:rsidRPr="007A3A7D">
        <w:rPr>
          <w:rFonts w:ascii="Arial" w:hAnsi="Arial" w:cs="Arial"/>
          <w:smallCaps/>
          <w:lang w:val="cs-CZ"/>
        </w:rPr>
        <w:t>kódu</w:t>
      </w:r>
      <w:r w:rsidRPr="007A3A7D">
        <w:rPr>
          <w:rFonts w:ascii="Arial" w:hAnsi="Arial" w:cs="Arial"/>
          <w:lang w:val="cs-CZ"/>
        </w:rPr>
        <w:t xml:space="preserve"> </w:t>
      </w:r>
      <w:r w:rsidR="00DA16BE" w:rsidRPr="007A3A7D">
        <w:rPr>
          <w:rFonts w:ascii="Arial" w:hAnsi="Arial" w:cs="Arial"/>
          <w:lang w:val="cs-CZ"/>
        </w:rPr>
        <w:t>a </w:t>
      </w:r>
      <w:r w:rsidRPr="007A3A7D">
        <w:rPr>
          <w:rFonts w:ascii="Arial" w:hAnsi="Arial" w:cs="Arial"/>
          <w:lang w:val="cs-CZ"/>
        </w:rPr>
        <w:t>prostředí potřebného k bezchybnému spuštění a provozování aplikace.</w:t>
      </w:r>
    </w:p>
    <w:p w14:paraId="0E0330D5" w14:textId="2A08B9F5" w:rsidR="00A0636F" w:rsidRPr="007A3A7D" w:rsidRDefault="00A0636F" w:rsidP="00A0636F">
      <w:pPr>
        <w:rPr>
          <w:rFonts w:ascii="Arial" w:hAnsi="Arial" w:cs="Arial"/>
          <w:lang w:val="cs-CZ"/>
        </w:rPr>
      </w:pPr>
      <w:proofErr w:type="spellStart"/>
      <w:r w:rsidRPr="007A3A7D">
        <w:rPr>
          <w:rFonts w:ascii="Arial" w:hAnsi="Arial" w:cs="Arial"/>
          <w:lang w:val="cs-CZ"/>
        </w:rPr>
        <w:t>Metadatický</w:t>
      </w:r>
      <w:proofErr w:type="spellEnd"/>
      <w:r w:rsidRPr="007A3A7D">
        <w:rPr>
          <w:rFonts w:ascii="Arial" w:hAnsi="Arial" w:cs="Arial"/>
          <w:lang w:val="cs-CZ"/>
        </w:rPr>
        <w:t xml:space="preserve"> popis funkce </w:t>
      </w:r>
      <w:r w:rsidR="00267093" w:rsidRPr="007A3A7D">
        <w:rPr>
          <w:rFonts w:ascii="Arial" w:hAnsi="Arial" w:cs="Arial"/>
          <w:lang w:val="cs-CZ"/>
        </w:rPr>
        <w:t>softwaru</w:t>
      </w:r>
      <w:r w:rsidRPr="007A3A7D">
        <w:rPr>
          <w:rFonts w:ascii="Arial" w:hAnsi="Arial" w:cs="Arial"/>
          <w:lang w:val="cs-CZ"/>
        </w:rPr>
        <w:t xml:space="preserve"> provede </w:t>
      </w:r>
      <w:r w:rsidR="00A648F2" w:rsidRPr="007A3A7D">
        <w:rPr>
          <w:rFonts w:ascii="Arial" w:hAnsi="Arial" w:cs="Arial"/>
          <w:smallCaps/>
          <w:lang w:val="cs-CZ"/>
        </w:rPr>
        <w:t>Zhotovitel</w:t>
      </w:r>
      <w:r w:rsidR="00A648F2" w:rsidRPr="007A3A7D">
        <w:rPr>
          <w:rFonts w:ascii="Arial" w:hAnsi="Arial" w:cs="Arial"/>
          <w:lang w:val="cs-CZ"/>
        </w:rPr>
        <w:t xml:space="preserve"> </w:t>
      </w:r>
      <w:r w:rsidRPr="007A3A7D">
        <w:rPr>
          <w:rFonts w:ascii="Arial" w:hAnsi="Arial" w:cs="Arial"/>
          <w:lang w:val="cs-CZ"/>
        </w:rPr>
        <w:t xml:space="preserve">v případech, kdy z objektivních důvodů nelze dodat </w:t>
      </w:r>
      <w:r w:rsidR="00A648F2" w:rsidRPr="007A3A7D">
        <w:rPr>
          <w:rFonts w:ascii="Arial" w:hAnsi="Arial" w:cs="Arial"/>
          <w:smallCaps/>
          <w:lang w:val="cs-CZ"/>
        </w:rPr>
        <w:t>Objednateli</w:t>
      </w:r>
      <w:r w:rsidRPr="007A3A7D">
        <w:rPr>
          <w:rFonts w:ascii="Arial" w:hAnsi="Arial" w:cs="Arial"/>
          <w:lang w:val="cs-CZ"/>
        </w:rPr>
        <w:t xml:space="preserve"> </w:t>
      </w:r>
      <w:r w:rsidR="00A648F2" w:rsidRPr="007A3A7D">
        <w:rPr>
          <w:rFonts w:ascii="Arial" w:hAnsi="Arial" w:cs="Arial"/>
          <w:smallCaps/>
          <w:lang w:val="cs-CZ"/>
        </w:rPr>
        <w:t xml:space="preserve">Zdrojové </w:t>
      </w:r>
      <w:r w:rsidRPr="007A3A7D">
        <w:rPr>
          <w:rFonts w:ascii="Arial" w:hAnsi="Arial" w:cs="Arial"/>
          <w:smallCaps/>
          <w:lang w:val="cs-CZ"/>
        </w:rPr>
        <w:t>kódy</w:t>
      </w:r>
      <w:r w:rsidRPr="007A3A7D">
        <w:rPr>
          <w:rFonts w:ascii="Arial" w:hAnsi="Arial" w:cs="Arial"/>
          <w:lang w:val="cs-CZ"/>
        </w:rPr>
        <w:t xml:space="preserve">, např. u </w:t>
      </w:r>
      <w:r w:rsidR="00267093" w:rsidRPr="007A3A7D">
        <w:rPr>
          <w:rFonts w:ascii="Arial" w:hAnsi="Arial" w:cs="Arial"/>
          <w:lang w:val="cs-CZ"/>
        </w:rPr>
        <w:t>softwaru</w:t>
      </w:r>
      <w:r w:rsidRPr="007A3A7D">
        <w:rPr>
          <w:rFonts w:ascii="Arial" w:hAnsi="Arial" w:cs="Arial"/>
          <w:lang w:val="cs-CZ"/>
        </w:rPr>
        <w:t xml:space="preserve"> třetích stran, které využívá a které jsou závislé na licenčních podmínkách třetí strany. V těchto případech </w:t>
      </w:r>
      <w:r w:rsidR="00A648F2" w:rsidRPr="007A3A7D">
        <w:rPr>
          <w:rFonts w:ascii="Arial" w:hAnsi="Arial" w:cs="Arial"/>
          <w:smallCaps/>
          <w:lang w:val="cs-CZ"/>
        </w:rPr>
        <w:t>Zhotovitel</w:t>
      </w:r>
      <w:r w:rsidR="00267093" w:rsidRPr="007A3A7D">
        <w:rPr>
          <w:rFonts w:ascii="Arial" w:hAnsi="Arial" w:cs="Arial"/>
          <w:lang w:val="cs-CZ"/>
        </w:rPr>
        <w:t xml:space="preserve"> </w:t>
      </w:r>
      <w:r w:rsidRPr="007A3A7D">
        <w:rPr>
          <w:rFonts w:ascii="Arial" w:hAnsi="Arial" w:cs="Arial"/>
          <w:lang w:val="cs-CZ"/>
        </w:rPr>
        <w:t xml:space="preserve">dodá </w:t>
      </w:r>
      <w:r w:rsidR="00A648F2" w:rsidRPr="007A3A7D">
        <w:rPr>
          <w:rFonts w:ascii="Arial" w:hAnsi="Arial" w:cs="Arial"/>
          <w:smallCaps/>
          <w:lang w:val="cs-CZ"/>
        </w:rPr>
        <w:t>Objednateli</w:t>
      </w:r>
      <w:r w:rsidR="00A648F2" w:rsidRPr="007A3A7D">
        <w:rPr>
          <w:rFonts w:ascii="Arial" w:hAnsi="Arial" w:cs="Arial"/>
          <w:lang w:val="cs-CZ"/>
        </w:rPr>
        <w:t xml:space="preserve"> </w:t>
      </w:r>
      <w:r w:rsidRPr="007A3A7D">
        <w:rPr>
          <w:rFonts w:ascii="Arial" w:hAnsi="Arial" w:cs="Arial"/>
          <w:lang w:val="cs-CZ"/>
        </w:rPr>
        <w:t xml:space="preserve">rovněž veškerou produktovou dokumentaci a dokumentaci veškerého nastavení </w:t>
      </w:r>
      <w:r w:rsidR="00267093" w:rsidRPr="007A3A7D">
        <w:rPr>
          <w:rFonts w:ascii="Arial" w:hAnsi="Arial" w:cs="Arial"/>
          <w:lang w:val="cs-CZ"/>
        </w:rPr>
        <w:t>softwarového</w:t>
      </w:r>
      <w:r w:rsidRPr="007A3A7D">
        <w:rPr>
          <w:rFonts w:ascii="Arial" w:hAnsi="Arial" w:cs="Arial"/>
          <w:lang w:val="cs-CZ"/>
        </w:rPr>
        <w:t xml:space="preserve"> řešení včetně nastavení parametrů a/nebo </w:t>
      </w:r>
      <w:r w:rsidR="00A648F2" w:rsidRPr="007A3A7D">
        <w:rPr>
          <w:rFonts w:ascii="Arial" w:hAnsi="Arial" w:cs="Arial"/>
          <w:smallCaps/>
          <w:lang w:val="cs-CZ"/>
        </w:rPr>
        <w:t xml:space="preserve">Zdrojových </w:t>
      </w:r>
      <w:r w:rsidRPr="007A3A7D">
        <w:rPr>
          <w:rFonts w:ascii="Arial" w:hAnsi="Arial" w:cs="Arial"/>
          <w:smallCaps/>
          <w:lang w:val="cs-CZ"/>
        </w:rPr>
        <w:t>kódů</w:t>
      </w:r>
      <w:r w:rsidRPr="007A3A7D">
        <w:rPr>
          <w:rFonts w:ascii="Arial" w:hAnsi="Arial" w:cs="Arial"/>
          <w:lang w:val="cs-CZ"/>
        </w:rPr>
        <w:t xml:space="preserve"> k vytvořeným částem konkrétní dodávky (jedná se o případy, kdy některé funkcionality a nastavení se provádí mimo jiné prostřednictvím např. proprietárního nástroje výrobce).</w:t>
      </w:r>
    </w:p>
    <w:p w14:paraId="74EC34AB" w14:textId="77777777" w:rsidR="0070251C" w:rsidRPr="007A3A7D" w:rsidRDefault="0070251C" w:rsidP="0070251C">
      <w:pPr>
        <w:rPr>
          <w:rFonts w:ascii="Arial" w:hAnsi="Arial" w:cs="Arial"/>
          <w:lang w:val="cs-CZ"/>
        </w:rPr>
      </w:pPr>
    </w:p>
    <w:sectPr w:rsidR="0070251C" w:rsidRPr="007A3A7D" w:rsidSect="00C67491"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680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0D47D" w14:textId="77777777" w:rsidR="00C36616" w:rsidRDefault="00C36616" w:rsidP="00C702C7">
      <w:pPr>
        <w:spacing w:line="240" w:lineRule="auto"/>
      </w:pPr>
      <w:r>
        <w:separator/>
      </w:r>
    </w:p>
  </w:endnote>
  <w:endnote w:type="continuationSeparator" w:id="0">
    <w:p w14:paraId="3F650D7F" w14:textId="77777777" w:rsidR="00C36616" w:rsidRDefault="00C36616" w:rsidP="00C70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65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C5C2" w14:textId="77777777" w:rsidR="008225DE" w:rsidRDefault="008225DE"/>
  <w:p w14:paraId="59960FEE" w14:textId="77777777" w:rsidR="008225DE" w:rsidRDefault="008225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68B24" w14:textId="77777777" w:rsidR="00C36616" w:rsidRDefault="00C36616" w:rsidP="00C702C7">
      <w:pPr>
        <w:spacing w:line="240" w:lineRule="auto"/>
      </w:pPr>
      <w:r>
        <w:separator/>
      </w:r>
    </w:p>
  </w:footnote>
  <w:footnote w:type="continuationSeparator" w:id="0">
    <w:p w14:paraId="34AE6974" w14:textId="77777777" w:rsidR="00C36616" w:rsidRDefault="00C36616" w:rsidP="00C70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39"/>
      <w:gridCol w:w="4678"/>
      <w:gridCol w:w="2410"/>
    </w:tblGrid>
    <w:tr w:rsidR="006B1AE6" w:rsidRPr="007A3A7D" w14:paraId="6887AEFB" w14:textId="77777777" w:rsidTr="00CC113F">
      <w:tc>
        <w:tcPr>
          <w:tcW w:w="2339" w:type="dxa"/>
        </w:tcPr>
        <w:p w14:paraId="321D73DF" w14:textId="77777777" w:rsidR="006B1AE6" w:rsidRPr="006B1AE6" w:rsidRDefault="006B1AE6" w:rsidP="00CC113F">
          <w:pPr>
            <w:pStyle w:val="Header"/>
            <w:rPr>
              <w:rFonts w:ascii="Arial" w:hAnsi="Arial" w:cs="Arial"/>
              <w:smallCaps/>
              <w:sz w:val="18"/>
              <w:szCs w:val="18"/>
              <w:lang w:val="cs-CZ"/>
            </w:rPr>
          </w:pPr>
          <w:r w:rsidRPr="006B1AE6">
            <w:rPr>
              <w:rFonts w:ascii="Arial" w:hAnsi="Arial" w:cs="Arial"/>
              <w:b w:val="0"/>
              <w:smallCaps/>
              <w:sz w:val="18"/>
              <w:szCs w:val="18"/>
              <w:lang w:val="cs-CZ"/>
            </w:rPr>
            <w:t>objednatel</w:t>
          </w:r>
        </w:p>
        <w:p w14:paraId="2EF2FFB7" w14:textId="77777777" w:rsidR="006B1AE6" w:rsidRPr="006B1AE6" w:rsidRDefault="006B1AE6" w:rsidP="00CC113F">
          <w:pPr>
            <w:pStyle w:val="Header"/>
            <w:spacing w:before="180"/>
            <w:rPr>
              <w:rFonts w:ascii="Arial" w:hAnsi="Arial" w:cs="Arial"/>
              <w:b w:val="0"/>
              <w:sz w:val="18"/>
              <w:szCs w:val="18"/>
              <w:lang w:val="cs-CZ"/>
            </w:rPr>
          </w:pPr>
          <w:r w:rsidRPr="006B1AE6">
            <w:rPr>
              <w:rFonts w:ascii="Arial" w:hAnsi="Arial" w:cs="Arial"/>
              <w:b w:val="0"/>
              <w:sz w:val="18"/>
              <w:szCs w:val="18"/>
              <w:lang w:val="cs-CZ"/>
            </w:rPr>
            <w:t>Technická správa komunikací hl. m. Prahy, a.s.</w:t>
          </w:r>
        </w:p>
      </w:tc>
      <w:tc>
        <w:tcPr>
          <w:tcW w:w="4678" w:type="dxa"/>
        </w:tcPr>
        <w:p w14:paraId="3B48D0D2" w14:textId="77777777" w:rsidR="006B1AE6" w:rsidRPr="006B1AE6" w:rsidRDefault="006B1AE6" w:rsidP="00CC113F">
          <w:pPr>
            <w:pStyle w:val="Header"/>
            <w:spacing w:before="100" w:beforeAutospacing="1" w:after="40"/>
            <w:rPr>
              <w:rFonts w:ascii="Arial" w:hAnsi="Arial" w:cs="Arial"/>
              <w:bCs/>
              <w:sz w:val="18"/>
              <w:szCs w:val="18"/>
            </w:rPr>
          </w:pPr>
          <w:r w:rsidRPr="006B1AE6">
            <w:rPr>
              <w:rFonts w:ascii="Arial" w:hAnsi="Arial" w:cs="Arial"/>
              <w:bCs/>
              <w:sz w:val="18"/>
              <w:szCs w:val="18"/>
              <w:lang w:val="cs-CZ"/>
            </w:rPr>
            <w:t xml:space="preserve">SMLOUVA O </w:t>
          </w:r>
          <w:r w:rsidRPr="006B1AE6">
            <w:rPr>
              <w:rFonts w:ascii="Arial" w:hAnsi="Arial" w:cs="Arial"/>
              <w:bCs/>
              <w:smallCaps/>
              <w:sz w:val="18"/>
              <w:szCs w:val="18"/>
              <w:lang w:val="cs-CZ"/>
            </w:rPr>
            <w:t xml:space="preserve">DÍLO PROVEDENÍ </w:t>
          </w:r>
          <w:r w:rsidRPr="006B1AE6">
            <w:rPr>
              <w:rFonts w:ascii="Arial" w:hAnsi="Arial" w:cs="Arial"/>
              <w:bCs/>
              <w:sz w:val="18"/>
              <w:szCs w:val="18"/>
              <w:lang w:val="cs-CZ"/>
            </w:rPr>
            <w:t>VÝZKUMU A VÝVOJE</w:t>
          </w:r>
        </w:p>
        <w:p w14:paraId="737FCABF" w14:textId="77777777" w:rsidR="006B1AE6" w:rsidRPr="006B1AE6" w:rsidRDefault="006B1AE6" w:rsidP="00CC113F">
          <w:pPr>
            <w:pStyle w:val="Header"/>
            <w:spacing w:before="100" w:beforeAutospacing="1" w:after="40"/>
            <w:rPr>
              <w:rFonts w:ascii="Arial" w:hAnsi="Arial" w:cs="Arial"/>
              <w:bCs/>
              <w:sz w:val="18"/>
              <w:szCs w:val="18"/>
              <w:lang w:val="cs-CZ"/>
            </w:rPr>
          </w:pPr>
          <w:r w:rsidRPr="006B1AE6">
            <w:rPr>
              <w:rFonts w:ascii="Arial" w:hAnsi="Arial" w:cs="Arial"/>
              <w:bCs/>
              <w:sz w:val="18"/>
              <w:szCs w:val="18"/>
              <w:lang w:val="cs-CZ"/>
            </w:rPr>
            <w:t xml:space="preserve">Příloha 3 – Specifikace předání zdrojových kódů a vybrané dokumentace </w:t>
          </w:r>
        </w:p>
      </w:tc>
      <w:tc>
        <w:tcPr>
          <w:tcW w:w="2410" w:type="dxa"/>
        </w:tcPr>
        <w:p w14:paraId="08920603" w14:textId="77777777" w:rsidR="006B1AE6" w:rsidRPr="006B1AE6" w:rsidRDefault="006B1AE6" w:rsidP="00CC113F">
          <w:pPr>
            <w:pStyle w:val="Header"/>
            <w:rPr>
              <w:rFonts w:ascii="Arial" w:hAnsi="Arial" w:cs="Arial"/>
              <w:smallCaps/>
              <w:sz w:val="18"/>
              <w:szCs w:val="18"/>
              <w:lang w:val="cs-CZ"/>
            </w:rPr>
          </w:pPr>
          <w:r w:rsidRPr="006B1AE6">
            <w:rPr>
              <w:rFonts w:ascii="Arial" w:hAnsi="Arial" w:cs="Arial"/>
              <w:b w:val="0"/>
              <w:smallCaps/>
              <w:sz w:val="18"/>
              <w:szCs w:val="18"/>
              <w:lang w:val="cs-CZ"/>
            </w:rPr>
            <w:t>zhotovitel</w:t>
          </w:r>
        </w:p>
        <w:p w14:paraId="64FD67E5" w14:textId="77777777" w:rsidR="006B1AE6" w:rsidRPr="006B1AE6" w:rsidRDefault="006B1AE6" w:rsidP="00CC113F">
          <w:pPr>
            <w:pStyle w:val="Header"/>
            <w:spacing w:before="180"/>
            <w:rPr>
              <w:rFonts w:ascii="Arial" w:hAnsi="Arial" w:cs="Arial"/>
              <w:b w:val="0"/>
              <w:sz w:val="18"/>
              <w:szCs w:val="18"/>
              <w:lang w:val="cs-CZ"/>
            </w:rPr>
          </w:pPr>
          <w:r w:rsidRPr="006B1AE6">
            <w:rPr>
              <w:rFonts w:ascii="Arial" w:hAnsi="Arial" w:cs="Arial"/>
              <w:b w:val="0"/>
              <w:sz w:val="18"/>
              <w:szCs w:val="18"/>
              <w:highlight w:val="yellow"/>
              <w:lang w:val="cs-CZ"/>
            </w:rPr>
            <w:t>[Doplnit]</w:t>
          </w:r>
        </w:p>
      </w:tc>
    </w:tr>
  </w:tbl>
  <w:p w14:paraId="3EA1FC23" w14:textId="77777777" w:rsidR="006B1AE6" w:rsidRDefault="006B1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DDE97" w14:textId="0E49A836" w:rsidR="006B1AE6" w:rsidRDefault="00643C1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editId="32EB48B5">
          <wp:simplePos x="0" y="0"/>
          <wp:positionH relativeFrom="column">
            <wp:posOffset>-247015</wp:posOffset>
          </wp:positionH>
          <wp:positionV relativeFrom="paragraph">
            <wp:posOffset>-78740</wp:posOffset>
          </wp:positionV>
          <wp:extent cx="6234430" cy="1057910"/>
          <wp:effectExtent l="0" t="0" r="0" b="8890"/>
          <wp:wrapTopAndBottom/>
          <wp:docPr id="2" name="Picture 2" descr="C:\Users\Václav\AppData\Local\Microsoft\Windows\INetCache\Content.Word\logolink zakladni_BW(1)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Václav\AppData\Local\Microsoft\Windows\INetCache\Content.Word\logolink zakladni_BW(1)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5ACFA" w14:textId="21C7EFDD" w:rsidR="00643C12" w:rsidRDefault="00643C12">
    <w:pPr>
      <w:pStyle w:val="Header"/>
    </w:pPr>
  </w:p>
  <w:p w14:paraId="75A30B35" w14:textId="0AF1EA17" w:rsidR="00643C12" w:rsidRDefault="00643C12">
    <w:pPr>
      <w:pStyle w:val="Header"/>
    </w:pPr>
  </w:p>
  <w:p w14:paraId="7DAE3551" w14:textId="77777777" w:rsidR="00643C12" w:rsidRDefault="00643C12">
    <w:pPr>
      <w:pStyle w:val="Header"/>
    </w:pPr>
  </w:p>
  <w:p w14:paraId="6A4FCDB9" w14:textId="07512831" w:rsidR="00643C12" w:rsidRDefault="00643C12">
    <w:pPr>
      <w:pStyle w:val="Header"/>
    </w:pPr>
  </w:p>
  <w:p w14:paraId="4F7F8A82" w14:textId="6AF18B98" w:rsidR="00643C12" w:rsidRDefault="00643C12">
    <w:pPr>
      <w:pStyle w:val="Header"/>
    </w:pPr>
  </w:p>
  <w:p w14:paraId="4F853569" w14:textId="445EEC43" w:rsidR="00643C12" w:rsidRDefault="00643C12">
    <w:pPr>
      <w:pStyle w:val="Header"/>
    </w:pPr>
  </w:p>
  <w:p w14:paraId="089AAE7E" w14:textId="3124DDAF" w:rsidR="00643C12" w:rsidRDefault="00643C12">
    <w:pPr>
      <w:pStyle w:val="Header"/>
    </w:pPr>
  </w:p>
  <w:p w14:paraId="6E59481B" w14:textId="305131B9" w:rsidR="00643C12" w:rsidRDefault="00643C12">
    <w:pPr>
      <w:pStyle w:val="Header"/>
    </w:pPr>
  </w:p>
  <w:p w14:paraId="35ED5C86" w14:textId="6E03641B" w:rsidR="00643C12" w:rsidRDefault="00643C12">
    <w:pPr>
      <w:pStyle w:val="Header"/>
    </w:pPr>
  </w:p>
  <w:tbl>
    <w:tblPr>
      <w:tblW w:w="94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39"/>
      <w:gridCol w:w="4678"/>
      <w:gridCol w:w="2410"/>
    </w:tblGrid>
    <w:tr w:rsidR="00643C12" w:rsidRPr="007A3A7D" w14:paraId="3B147789" w14:textId="77777777" w:rsidTr="00C51805">
      <w:tc>
        <w:tcPr>
          <w:tcW w:w="2339" w:type="dxa"/>
        </w:tcPr>
        <w:p w14:paraId="75BAC274" w14:textId="77777777" w:rsidR="00643C12" w:rsidRPr="006B1AE6" w:rsidRDefault="00643C12" w:rsidP="00643C12">
          <w:pPr>
            <w:pStyle w:val="Header"/>
            <w:rPr>
              <w:rFonts w:ascii="Arial" w:hAnsi="Arial" w:cs="Arial"/>
              <w:smallCaps/>
              <w:sz w:val="18"/>
              <w:szCs w:val="18"/>
              <w:lang w:val="cs-CZ"/>
            </w:rPr>
          </w:pPr>
          <w:r w:rsidRPr="006B1AE6">
            <w:rPr>
              <w:rFonts w:ascii="Arial" w:hAnsi="Arial" w:cs="Arial"/>
              <w:b w:val="0"/>
              <w:smallCaps/>
              <w:sz w:val="18"/>
              <w:szCs w:val="18"/>
              <w:lang w:val="cs-CZ"/>
            </w:rPr>
            <w:t>objednatel</w:t>
          </w:r>
        </w:p>
        <w:p w14:paraId="18C2C1E5" w14:textId="77777777" w:rsidR="00643C12" w:rsidRPr="006B1AE6" w:rsidRDefault="00643C12" w:rsidP="00643C12">
          <w:pPr>
            <w:pStyle w:val="Header"/>
            <w:spacing w:before="180"/>
            <w:rPr>
              <w:rFonts w:ascii="Arial" w:hAnsi="Arial" w:cs="Arial"/>
              <w:b w:val="0"/>
              <w:sz w:val="18"/>
              <w:szCs w:val="18"/>
              <w:lang w:val="cs-CZ"/>
            </w:rPr>
          </w:pPr>
          <w:r w:rsidRPr="006B1AE6">
            <w:rPr>
              <w:rFonts w:ascii="Arial" w:hAnsi="Arial" w:cs="Arial"/>
              <w:b w:val="0"/>
              <w:sz w:val="18"/>
              <w:szCs w:val="18"/>
              <w:lang w:val="cs-CZ"/>
            </w:rPr>
            <w:t>Technická správa komunikací hl. m. Prahy, a.s.</w:t>
          </w:r>
        </w:p>
      </w:tc>
      <w:tc>
        <w:tcPr>
          <w:tcW w:w="4678" w:type="dxa"/>
        </w:tcPr>
        <w:p w14:paraId="02953B72" w14:textId="77777777" w:rsidR="00643C12" w:rsidRPr="006B1AE6" w:rsidRDefault="00643C12" w:rsidP="00643C12">
          <w:pPr>
            <w:pStyle w:val="Header"/>
            <w:spacing w:before="100" w:beforeAutospacing="1" w:after="40"/>
            <w:rPr>
              <w:rFonts w:ascii="Arial" w:hAnsi="Arial" w:cs="Arial"/>
              <w:bCs/>
              <w:sz w:val="18"/>
              <w:szCs w:val="18"/>
            </w:rPr>
          </w:pPr>
          <w:r w:rsidRPr="006B1AE6">
            <w:rPr>
              <w:rFonts w:ascii="Arial" w:hAnsi="Arial" w:cs="Arial"/>
              <w:bCs/>
              <w:sz w:val="18"/>
              <w:szCs w:val="18"/>
              <w:lang w:val="cs-CZ"/>
            </w:rPr>
            <w:t xml:space="preserve">SMLOUVA O </w:t>
          </w:r>
          <w:r w:rsidRPr="006B1AE6">
            <w:rPr>
              <w:rFonts w:ascii="Arial" w:hAnsi="Arial" w:cs="Arial"/>
              <w:bCs/>
              <w:smallCaps/>
              <w:sz w:val="18"/>
              <w:szCs w:val="18"/>
              <w:lang w:val="cs-CZ"/>
            </w:rPr>
            <w:t xml:space="preserve">DÍLO PROVEDENÍ </w:t>
          </w:r>
          <w:r w:rsidRPr="006B1AE6">
            <w:rPr>
              <w:rFonts w:ascii="Arial" w:hAnsi="Arial" w:cs="Arial"/>
              <w:bCs/>
              <w:sz w:val="18"/>
              <w:szCs w:val="18"/>
              <w:lang w:val="cs-CZ"/>
            </w:rPr>
            <w:t>VÝZKUMU A VÝVOJE</w:t>
          </w:r>
        </w:p>
        <w:p w14:paraId="3216424E" w14:textId="77777777" w:rsidR="00643C12" w:rsidRPr="006B1AE6" w:rsidRDefault="00643C12" w:rsidP="00643C12">
          <w:pPr>
            <w:pStyle w:val="Header"/>
            <w:spacing w:before="100" w:beforeAutospacing="1" w:after="40"/>
            <w:rPr>
              <w:rFonts w:ascii="Arial" w:hAnsi="Arial" w:cs="Arial"/>
              <w:bCs/>
              <w:sz w:val="18"/>
              <w:szCs w:val="18"/>
              <w:lang w:val="cs-CZ"/>
            </w:rPr>
          </w:pPr>
          <w:r w:rsidRPr="006B1AE6">
            <w:rPr>
              <w:rFonts w:ascii="Arial" w:hAnsi="Arial" w:cs="Arial"/>
              <w:bCs/>
              <w:sz w:val="18"/>
              <w:szCs w:val="18"/>
              <w:lang w:val="cs-CZ"/>
            </w:rPr>
            <w:t xml:space="preserve">Příloha 3 – Specifikace předání zdrojových kódů a vybrané dokumentace </w:t>
          </w:r>
        </w:p>
      </w:tc>
      <w:tc>
        <w:tcPr>
          <w:tcW w:w="2410" w:type="dxa"/>
        </w:tcPr>
        <w:p w14:paraId="1AFA8587" w14:textId="77777777" w:rsidR="00643C12" w:rsidRPr="006B1AE6" w:rsidRDefault="00643C12" w:rsidP="00643C12">
          <w:pPr>
            <w:pStyle w:val="Header"/>
            <w:rPr>
              <w:rFonts w:ascii="Arial" w:hAnsi="Arial" w:cs="Arial"/>
              <w:smallCaps/>
              <w:sz w:val="18"/>
              <w:szCs w:val="18"/>
              <w:lang w:val="cs-CZ"/>
            </w:rPr>
          </w:pPr>
          <w:r w:rsidRPr="006B1AE6">
            <w:rPr>
              <w:rFonts w:ascii="Arial" w:hAnsi="Arial" w:cs="Arial"/>
              <w:b w:val="0"/>
              <w:smallCaps/>
              <w:sz w:val="18"/>
              <w:szCs w:val="18"/>
              <w:lang w:val="cs-CZ"/>
            </w:rPr>
            <w:t>zhotovitel</w:t>
          </w:r>
        </w:p>
        <w:p w14:paraId="17E158B3" w14:textId="77777777" w:rsidR="00643C12" w:rsidRPr="006B1AE6" w:rsidRDefault="00643C12" w:rsidP="00643C12">
          <w:pPr>
            <w:pStyle w:val="Header"/>
            <w:spacing w:before="180"/>
            <w:rPr>
              <w:rFonts w:ascii="Arial" w:hAnsi="Arial" w:cs="Arial"/>
              <w:b w:val="0"/>
              <w:sz w:val="18"/>
              <w:szCs w:val="18"/>
              <w:lang w:val="cs-CZ"/>
            </w:rPr>
          </w:pPr>
          <w:r w:rsidRPr="006B1AE6">
            <w:rPr>
              <w:rFonts w:ascii="Arial" w:hAnsi="Arial" w:cs="Arial"/>
              <w:b w:val="0"/>
              <w:sz w:val="18"/>
              <w:szCs w:val="18"/>
              <w:highlight w:val="yellow"/>
              <w:lang w:val="cs-CZ"/>
            </w:rPr>
            <w:t>[Doplnit]</w:t>
          </w:r>
        </w:p>
      </w:tc>
    </w:tr>
  </w:tbl>
  <w:p w14:paraId="13246170" w14:textId="77777777" w:rsidR="00643C12" w:rsidRDefault="00643C12">
    <w:pPr>
      <w:pStyle w:val="Header"/>
    </w:pPr>
  </w:p>
  <w:p w14:paraId="3BC445CE" w14:textId="77777777" w:rsidR="00643C12" w:rsidRDefault="00643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DA8222E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8EAA911C"/>
    <w:lvl w:ilvl="0">
      <w:start w:val="1"/>
      <w:numFmt w:val="bullet"/>
      <w:pStyle w:val="ListBullet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19C28B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A402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64326"/>
    <w:multiLevelType w:val="hybridMultilevel"/>
    <w:tmpl w:val="0CFC866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6D148B"/>
    <w:multiLevelType w:val="hybridMultilevel"/>
    <w:tmpl w:val="A32E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9924CD"/>
    <w:multiLevelType w:val="hybridMultilevel"/>
    <w:tmpl w:val="FCCA78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5062D8"/>
    <w:multiLevelType w:val="multilevel"/>
    <w:tmpl w:val="22EE6020"/>
    <w:lvl w:ilvl="0">
      <w:start w:val="1"/>
      <w:numFmt w:val="decimal"/>
      <w:pStyle w:val="Mtctext"/>
      <w:lvlText w:val="%1."/>
      <w:lvlJc w:val="left"/>
      <w:pPr>
        <w:tabs>
          <w:tab w:val="num" w:pos="383"/>
        </w:tabs>
        <w:ind w:left="383" w:hanging="383"/>
      </w:pPr>
      <w:rPr>
        <w:rFonts w:ascii="Helvetica 65 Medium" w:hAnsi="Helvetica 65 Medium" w:hint="default"/>
        <w:b w:val="0"/>
        <w:i w:val="0"/>
        <w:sz w:val="13"/>
      </w:rPr>
    </w:lvl>
    <w:lvl w:ilvl="1">
      <w:start w:val="1"/>
      <w:numFmt w:val="decimal"/>
      <w:lvlText w:val="%1.%2."/>
      <w:lvlJc w:val="left"/>
      <w:pPr>
        <w:tabs>
          <w:tab w:val="num" w:pos="383"/>
        </w:tabs>
        <w:ind w:left="383" w:hanging="383"/>
      </w:pPr>
      <w:rPr>
        <w:rFonts w:ascii="Helvetica 45 Light" w:hAnsi="Helvetica 45 Light" w:hint="default"/>
      </w:rPr>
    </w:lvl>
    <w:lvl w:ilvl="2">
      <w:start w:val="1"/>
      <w:numFmt w:val="decimal"/>
      <w:lvlText w:val="%1.%2.%3."/>
      <w:lvlJc w:val="left"/>
      <w:pPr>
        <w:tabs>
          <w:tab w:val="num" w:pos="383"/>
        </w:tabs>
        <w:ind w:left="383" w:hanging="383"/>
      </w:pPr>
      <w:rPr>
        <w:rFonts w:ascii="Helvetica 45 Light" w:hAnsi="Helvetica 45 Light" w:hint="default"/>
        <w:spacing w:val="-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84" w:hanging="284"/>
      </w:pPr>
      <w:rPr>
        <w:rFonts w:ascii="Helvetica 45 Light" w:hAnsi="Helvetica 45 Light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0" w15:restartNumberingAfterBreak="0">
    <w:nsid w:val="069C2E04"/>
    <w:multiLevelType w:val="hybridMultilevel"/>
    <w:tmpl w:val="F618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47856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240936"/>
    <w:multiLevelType w:val="hybridMultilevel"/>
    <w:tmpl w:val="2B16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A5B9F"/>
    <w:multiLevelType w:val="hybridMultilevel"/>
    <w:tmpl w:val="7206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56B55"/>
    <w:multiLevelType w:val="hybridMultilevel"/>
    <w:tmpl w:val="AABC8F82"/>
    <w:lvl w:ilvl="0" w:tplc="DAF46152">
      <w:start w:val="1"/>
      <w:numFmt w:val="bullet"/>
      <w:pStyle w:val="Odrka1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E9110F"/>
    <w:multiLevelType w:val="hybridMultilevel"/>
    <w:tmpl w:val="46604A6A"/>
    <w:lvl w:ilvl="0" w:tplc="538A708E">
      <w:start w:val="1"/>
      <w:numFmt w:val="lowerLetter"/>
      <w:lvlText w:val="%1)"/>
      <w:lvlJc w:val="left"/>
      <w:pPr>
        <w:ind w:left="1440" w:hanging="360"/>
      </w:pPr>
      <w:rPr>
        <w:rFonts w:ascii="Verdana" w:hAnsi="Verdana" w:hint="default"/>
        <w:sz w:val="18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FF6978"/>
    <w:multiLevelType w:val="hybridMultilevel"/>
    <w:tmpl w:val="F8D83E4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6C56E0"/>
    <w:multiLevelType w:val="hybridMultilevel"/>
    <w:tmpl w:val="0FCEBE26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58A5F85"/>
    <w:multiLevelType w:val="hybridMultilevel"/>
    <w:tmpl w:val="A452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A1D2F"/>
    <w:multiLevelType w:val="hybridMultilevel"/>
    <w:tmpl w:val="E2A2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71571"/>
    <w:multiLevelType w:val="hybridMultilevel"/>
    <w:tmpl w:val="E1FC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C75D8"/>
    <w:multiLevelType w:val="hybridMultilevel"/>
    <w:tmpl w:val="7F78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75C03"/>
    <w:multiLevelType w:val="hybridMultilevel"/>
    <w:tmpl w:val="12B6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E2DDD"/>
    <w:multiLevelType w:val="hybridMultilevel"/>
    <w:tmpl w:val="CA628A0A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E450B"/>
    <w:multiLevelType w:val="hybridMultilevel"/>
    <w:tmpl w:val="E2DEF390"/>
    <w:lvl w:ilvl="0" w:tplc="7D8E3D1C">
      <w:start w:val="1"/>
      <w:numFmt w:val="bullet"/>
      <w:pStyle w:val="Tabulkatxt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86FED"/>
    <w:multiLevelType w:val="hybridMultilevel"/>
    <w:tmpl w:val="641A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A5222B"/>
    <w:multiLevelType w:val="hybridMultilevel"/>
    <w:tmpl w:val="E7740DB6"/>
    <w:lvl w:ilvl="0" w:tplc="63F072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7114D9"/>
    <w:multiLevelType w:val="hybridMultilevel"/>
    <w:tmpl w:val="D9262B80"/>
    <w:lvl w:ilvl="0" w:tplc="63F072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C723352">
      <w:numFmt w:val="bullet"/>
      <w:lvlText w:val="•"/>
      <w:lvlJc w:val="left"/>
      <w:pPr>
        <w:ind w:left="1800" w:hanging="720"/>
      </w:pPr>
      <w:rPr>
        <w:rFonts w:ascii="Verdana" w:eastAsiaTheme="minorHAnsi" w:hAnsi="Verdana" w:cstheme="minorBidi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43171"/>
    <w:multiLevelType w:val="hybridMultilevel"/>
    <w:tmpl w:val="F47257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0B4287"/>
    <w:multiLevelType w:val="hybridMultilevel"/>
    <w:tmpl w:val="D152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3921AF"/>
    <w:multiLevelType w:val="hybridMultilevel"/>
    <w:tmpl w:val="E60C1078"/>
    <w:lvl w:ilvl="0" w:tplc="F97EDE9A">
      <w:start w:val="1"/>
      <w:numFmt w:val="bullet"/>
      <w:pStyle w:val="Odrka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  <w:position w:val="-6"/>
        <w:sz w:val="20"/>
        <w:szCs w:val="20"/>
        <w:u w:color="FF000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D942A05"/>
    <w:multiLevelType w:val="hybridMultilevel"/>
    <w:tmpl w:val="B524A0E8"/>
    <w:lvl w:ilvl="0" w:tplc="55284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9A4658"/>
    <w:multiLevelType w:val="hybridMultilevel"/>
    <w:tmpl w:val="9E18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B77FE7"/>
    <w:multiLevelType w:val="hybridMultilevel"/>
    <w:tmpl w:val="3098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176E7D"/>
    <w:multiLevelType w:val="hybridMultilevel"/>
    <w:tmpl w:val="84E84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E6229D"/>
    <w:multiLevelType w:val="hybridMultilevel"/>
    <w:tmpl w:val="748EE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FA0EA8"/>
    <w:multiLevelType w:val="hybridMultilevel"/>
    <w:tmpl w:val="83607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D64D56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419FE"/>
    <w:multiLevelType w:val="hybridMultilevel"/>
    <w:tmpl w:val="B8E01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A13E7A"/>
    <w:multiLevelType w:val="hybridMultilevel"/>
    <w:tmpl w:val="40A4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4D619A"/>
    <w:multiLevelType w:val="hybridMultilevel"/>
    <w:tmpl w:val="1DF83590"/>
    <w:lvl w:ilvl="0" w:tplc="63F07252">
      <w:start w:val="1"/>
      <w:numFmt w:val="bullet"/>
      <w:pStyle w:val="Odrka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4E07ED"/>
    <w:multiLevelType w:val="hybridMultilevel"/>
    <w:tmpl w:val="C2A61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714010"/>
    <w:multiLevelType w:val="hybridMultilevel"/>
    <w:tmpl w:val="E224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992907"/>
    <w:multiLevelType w:val="hybridMultilevel"/>
    <w:tmpl w:val="7D40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C92D07"/>
    <w:multiLevelType w:val="hybridMultilevel"/>
    <w:tmpl w:val="3902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437E4E"/>
    <w:multiLevelType w:val="hybridMultilevel"/>
    <w:tmpl w:val="74BE1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233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625D5F"/>
    <w:multiLevelType w:val="hybridMultilevel"/>
    <w:tmpl w:val="B18E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282998"/>
    <w:multiLevelType w:val="hybridMultilevel"/>
    <w:tmpl w:val="AA923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CC2AD8"/>
    <w:multiLevelType w:val="hybridMultilevel"/>
    <w:tmpl w:val="CBF2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E76EA1"/>
    <w:multiLevelType w:val="hybridMultilevel"/>
    <w:tmpl w:val="BF14F00C"/>
    <w:lvl w:ilvl="0" w:tplc="9C72335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8068C"/>
    <w:multiLevelType w:val="multilevel"/>
    <w:tmpl w:val="0FE63172"/>
    <w:lvl w:ilvl="0">
      <w:start w:val="1"/>
      <w:numFmt w:val="decimal"/>
      <w:pStyle w:val="Smlouvaheading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Smlouvaheading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pStyle w:val="Smlouvaheading3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pStyle w:val="Smlouvaheading1"/>
      <w:lvlText w:val="%1.%2.%3.%4"/>
      <w:lvlJc w:val="left"/>
      <w:pPr>
        <w:tabs>
          <w:tab w:val="num" w:pos="2296"/>
        </w:tabs>
        <w:ind w:left="2296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3"/>
  </w:num>
  <w:num w:numId="6">
    <w:abstractNumId w:val="5"/>
  </w:num>
  <w:num w:numId="7">
    <w:abstractNumId w:val="49"/>
  </w:num>
  <w:num w:numId="8">
    <w:abstractNumId w:val="9"/>
  </w:num>
  <w:num w:numId="9">
    <w:abstractNumId w:val="18"/>
  </w:num>
  <w:num w:numId="10">
    <w:abstractNumId w:val="6"/>
  </w:num>
  <w:num w:numId="11">
    <w:abstractNumId w:val="14"/>
  </w:num>
  <w:num w:numId="12">
    <w:abstractNumId w:val="39"/>
  </w:num>
  <w:num w:numId="13">
    <w:abstractNumId w:val="31"/>
  </w:num>
  <w:num w:numId="14">
    <w:abstractNumId w:val="11"/>
  </w:num>
  <w:num w:numId="15">
    <w:abstractNumId w:val="36"/>
  </w:num>
  <w:num w:numId="16">
    <w:abstractNumId w:val="17"/>
  </w:num>
  <w:num w:numId="17">
    <w:abstractNumId w:val="24"/>
  </w:num>
  <w:num w:numId="18">
    <w:abstractNumId w:val="37"/>
  </w:num>
  <w:num w:numId="19">
    <w:abstractNumId w:val="48"/>
  </w:num>
  <w:num w:numId="20">
    <w:abstractNumId w:val="8"/>
  </w:num>
  <w:num w:numId="21">
    <w:abstractNumId w:val="16"/>
  </w:num>
  <w:num w:numId="22">
    <w:abstractNumId w:val="30"/>
  </w:num>
  <w:num w:numId="23">
    <w:abstractNumId w:val="15"/>
  </w:num>
  <w:num w:numId="24">
    <w:abstractNumId w:val="46"/>
  </w:num>
  <w:num w:numId="25">
    <w:abstractNumId w:val="12"/>
  </w:num>
  <w:num w:numId="26">
    <w:abstractNumId w:val="43"/>
  </w:num>
  <w:num w:numId="27">
    <w:abstractNumId w:val="47"/>
  </w:num>
  <w:num w:numId="28">
    <w:abstractNumId w:val="19"/>
  </w:num>
  <w:num w:numId="29">
    <w:abstractNumId w:val="21"/>
  </w:num>
  <w:num w:numId="30">
    <w:abstractNumId w:val="41"/>
  </w:num>
  <w:num w:numId="31">
    <w:abstractNumId w:val="45"/>
  </w:num>
  <w:num w:numId="32">
    <w:abstractNumId w:val="13"/>
  </w:num>
  <w:num w:numId="33">
    <w:abstractNumId w:val="32"/>
  </w:num>
  <w:num w:numId="34">
    <w:abstractNumId w:val="29"/>
  </w:num>
  <w:num w:numId="35">
    <w:abstractNumId w:val="38"/>
  </w:num>
  <w:num w:numId="36">
    <w:abstractNumId w:val="22"/>
  </w:num>
  <w:num w:numId="37">
    <w:abstractNumId w:val="20"/>
  </w:num>
  <w:num w:numId="38">
    <w:abstractNumId w:val="34"/>
  </w:num>
  <w:num w:numId="39">
    <w:abstractNumId w:val="33"/>
  </w:num>
  <w:num w:numId="40">
    <w:abstractNumId w:val="7"/>
  </w:num>
  <w:num w:numId="41">
    <w:abstractNumId w:val="42"/>
  </w:num>
  <w:num w:numId="42">
    <w:abstractNumId w:val="10"/>
  </w:num>
  <w:num w:numId="43">
    <w:abstractNumId w:val="35"/>
  </w:num>
  <w:num w:numId="44">
    <w:abstractNumId w:val="40"/>
  </w:num>
  <w:num w:numId="45">
    <w:abstractNumId w:val="27"/>
  </w:num>
  <w:num w:numId="46">
    <w:abstractNumId w:val="26"/>
  </w:num>
  <w:num w:numId="47">
    <w:abstractNumId w:val="44"/>
  </w:num>
  <w:num w:numId="48">
    <w:abstractNumId w:val="25"/>
  </w:num>
  <w:num w:numId="49">
    <w:abstractNumId w:val="28"/>
  </w:num>
  <w:num w:numId="50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5D"/>
    <w:rsid w:val="00000062"/>
    <w:rsid w:val="000005FE"/>
    <w:rsid w:val="000057EC"/>
    <w:rsid w:val="00005B52"/>
    <w:rsid w:val="00005CB4"/>
    <w:rsid w:val="00007C8C"/>
    <w:rsid w:val="00010EF0"/>
    <w:rsid w:val="000115A0"/>
    <w:rsid w:val="00011A52"/>
    <w:rsid w:val="00011ED5"/>
    <w:rsid w:val="000131A3"/>
    <w:rsid w:val="00013C0A"/>
    <w:rsid w:val="00014B89"/>
    <w:rsid w:val="00014C2C"/>
    <w:rsid w:val="0001618D"/>
    <w:rsid w:val="000173B3"/>
    <w:rsid w:val="00017472"/>
    <w:rsid w:val="0001796B"/>
    <w:rsid w:val="00020D44"/>
    <w:rsid w:val="00021A39"/>
    <w:rsid w:val="0002245E"/>
    <w:rsid w:val="00024183"/>
    <w:rsid w:val="00025708"/>
    <w:rsid w:val="00025E7D"/>
    <w:rsid w:val="0003063F"/>
    <w:rsid w:val="00035AFD"/>
    <w:rsid w:val="00035DBA"/>
    <w:rsid w:val="00037C17"/>
    <w:rsid w:val="00041DB4"/>
    <w:rsid w:val="000429AC"/>
    <w:rsid w:val="00042B6A"/>
    <w:rsid w:val="00042B99"/>
    <w:rsid w:val="0004657A"/>
    <w:rsid w:val="0005103E"/>
    <w:rsid w:val="000516C4"/>
    <w:rsid w:val="000517C0"/>
    <w:rsid w:val="00051B0A"/>
    <w:rsid w:val="00052B6A"/>
    <w:rsid w:val="00060A50"/>
    <w:rsid w:val="00061444"/>
    <w:rsid w:val="00062D35"/>
    <w:rsid w:val="00063538"/>
    <w:rsid w:val="000637A6"/>
    <w:rsid w:val="000648FA"/>
    <w:rsid w:val="00066BBA"/>
    <w:rsid w:val="00066EFB"/>
    <w:rsid w:val="000671FE"/>
    <w:rsid w:val="00071509"/>
    <w:rsid w:val="000717C9"/>
    <w:rsid w:val="000730D0"/>
    <w:rsid w:val="000764E6"/>
    <w:rsid w:val="00077D5C"/>
    <w:rsid w:val="00077F10"/>
    <w:rsid w:val="00080350"/>
    <w:rsid w:val="00082727"/>
    <w:rsid w:val="00083DD5"/>
    <w:rsid w:val="00084CA8"/>
    <w:rsid w:val="00092170"/>
    <w:rsid w:val="00092341"/>
    <w:rsid w:val="00092EDA"/>
    <w:rsid w:val="00096DB0"/>
    <w:rsid w:val="000976A3"/>
    <w:rsid w:val="000A0377"/>
    <w:rsid w:val="000A5313"/>
    <w:rsid w:val="000A72BC"/>
    <w:rsid w:val="000A7F05"/>
    <w:rsid w:val="000B396B"/>
    <w:rsid w:val="000B58D5"/>
    <w:rsid w:val="000B6C05"/>
    <w:rsid w:val="000B7397"/>
    <w:rsid w:val="000C023B"/>
    <w:rsid w:val="000C20BD"/>
    <w:rsid w:val="000C2B24"/>
    <w:rsid w:val="000C2EB9"/>
    <w:rsid w:val="000C4A34"/>
    <w:rsid w:val="000C5EA5"/>
    <w:rsid w:val="000C6A1C"/>
    <w:rsid w:val="000C78B0"/>
    <w:rsid w:val="000C7CE5"/>
    <w:rsid w:val="000D11DD"/>
    <w:rsid w:val="000D1B01"/>
    <w:rsid w:val="000D2DE0"/>
    <w:rsid w:val="000D3FE1"/>
    <w:rsid w:val="000D4C2D"/>
    <w:rsid w:val="000D4E84"/>
    <w:rsid w:val="000D59D4"/>
    <w:rsid w:val="000D5D5E"/>
    <w:rsid w:val="000D6980"/>
    <w:rsid w:val="000E2C94"/>
    <w:rsid w:val="000E3DB5"/>
    <w:rsid w:val="000E49ED"/>
    <w:rsid w:val="000E4AA4"/>
    <w:rsid w:val="000F37BD"/>
    <w:rsid w:val="000F4214"/>
    <w:rsid w:val="000F5C22"/>
    <w:rsid w:val="000F5E74"/>
    <w:rsid w:val="000F79E2"/>
    <w:rsid w:val="00100DCD"/>
    <w:rsid w:val="0010113D"/>
    <w:rsid w:val="0010247C"/>
    <w:rsid w:val="0010462B"/>
    <w:rsid w:val="00104CA7"/>
    <w:rsid w:val="001101F0"/>
    <w:rsid w:val="00110604"/>
    <w:rsid w:val="00111011"/>
    <w:rsid w:val="001125D4"/>
    <w:rsid w:val="00112A28"/>
    <w:rsid w:val="00114732"/>
    <w:rsid w:val="00114C76"/>
    <w:rsid w:val="00117F9B"/>
    <w:rsid w:val="00120479"/>
    <w:rsid w:val="001220EE"/>
    <w:rsid w:val="00123934"/>
    <w:rsid w:val="00123AD3"/>
    <w:rsid w:val="001263BF"/>
    <w:rsid w:val="001265CF"/>
    <w:rsid w:val="00130191"/>
    <w:rsid w:val="00134C30"/>
    <w:rsid w:val="00135844"/>
    <w:rsid w:val="00136294"/>
    <w:rsid w:val="00140513"/>
    <w:rsid w:val="001457BC"/>
    <w:rsid w:val="00151BCD"/>
    <w:rsid w:val="00154783"/>
    <w:rsid w:val="00155557"/>
    <w:rsid w:val="00157BD7"/>
    <w:rsid w:val="00162B31"/>
    <w:rsid w:val="0016306E"/>
    <w:rsid w:val="00163881"/>
    <w:rsid w:val="001659E4"/>
    <w:rsid w:val="00165DB5"/>
    <w:rsid w:val="00167675"/>
    <w:rsid w:val="001701F4"/>
    <w:rsid w:val="001708B9"/>
    <w:rsid w:val="0017280C"/>
    <w:rsid w:val="0017280D"/>
    <w:rsid w:val="001757CE"/>
    <w:rsid w:val="00177BFA"/>
    <w:rsid w:val="00180BDA"/>
    <w:rsid w:val="0018108F"/>
    <w:rsid w:val="0018182B"/>
    <w:rsid w:val="001824D7"/>
    <w:rsid w:val="00182CAC"/>
    <w:rsid w:val="00186FC8"/>
    <w:rsid w:val="00193BE3"/>
    <w:rsid w:val="00196524"/>
    <w:rsid w:val="00196A90"/>
    <w:rsid w:val="001975EF"/>
    <w:rsid w:val="0019765A"/>
    <w:rsid w:val="001A2E0D"/>
    <w:rsid w:val="001A3234"/>
    <w:rsid w:val="001A45CF"/>
    <w:rsid w:val="001A6085"/>
    <w:rsid w:val="001B08B0"/>
    <w:rsid w:val="001B0F94"/>
    <w:rsid w:val="001B5C19"/>
    <w:rsid w:val="001C2F49"/>
    <w:rsid w:val="001C4EE0"/>
    <w:rsid w:val="001C7204"/>
    <w:rsid w:val="001D03A7"/>
    <w:rsid w:val="001D0A1E"/>
    <w:rsid w:val="001D21E5"/>
    <w:rsid w:val="001D2A8A"/>
    <w:rsid w:val="001D48CF"/>
    <w:rsid w:val="001D5377"/>
    <w:rsid w:val="001E016B"/>
    <w:rsid w:val="001E4043"/>
    <w:rsid w:val="001E718A"/>
    <w:rsid w:val="001E7D3E"/>
    <w:rsid w:val="001F2B7B"/>
    <w:rsid w:val="001F38BE"/>
    <w:rsid w:val="001F61B8"/>
    <w:rsid w:val="001F6395"/>
    <w:rsid w:val="001F65BB"/>
    <w:rsid w:val="001F6839"/>
    <w:rsid w:val="001F7A93"/>
    <w:rsid w:val="00200052"/>
    <w:rsid w:val="00204CBA"/>
    <w:rsid w:val="002052AB"/>
    <w:rsid w:val="002060DB"/>
    <w:rsid w:val="00206FF1"/>
    <w:rsid w:val="00210D8F"/>
    <w:rsid w:val="00211A8A"/>
    <w:rsid w:val="00211AB1"/>
    <w:rsid w:val="00212852"/>
    <w:rsid w:val="00214BCB"/>
    <w:rsid w:val="00216CF6"/>
    <w:rsid w:val="00220CCF"/>
    <w:rsid w:val="00220DE0"/>
    <w:rsid w:val="00222E43"/>
    <w:rsid w:val="00227F1F"/>
    <w:rsid w:val="00231B44"/>
    <w:rsid w:val="002340B6"/>
    <w:rsid w:val="00234BA2"/>
    <w:rsid w:val="00235582"/>
    <w:rsid w:val="00237008"/>
    <w:rsid w:val="002370AB"/>
    <w:rsid w:val="002377C0"/>
    <w:rsid w:val="00237872"/>
    <w:rsid w:val="002406FB"/>
    <w:rsid w:val="0024129E"/>
    <w:rsid w:val="0024202F"/>
    <w:rsid w:val="00244010"/>
    <w:rsid w:val="00246034"/>
    <w:rsid w:val="002470BE"/>
    <w:rsid w:val="00253883"/>
    <w:rsid w:val="00253D2A"/>
    <w:rsid w:val="00255D53"/>
    <w:rsid w:val="00257D18"/>
    <w:rsid w:val="002633D1"/>
    <w:rsid w:val="00267093"/>
    <w:rsid w:val="00271DCF"/>
    <w:rsid w:val="00277DBB"/>
    <w:rsid w:val="00282F64"/>
    <w:rsid w:val="002841DE"/>
    <w:rsid w:val="00284DA4"/>
    <w:rsid w:val="002930B2"/>
    <w:rsid w:val="0029416E"/>
    <w:rsid w:val="00294BBA"/>
    <w:rsid w:val="00294D8D"/>
    <w:rsid w:val="00295B52"/>
    <w:rsid w:val="00297214"/>
    <w:rsid w:val="00297F5C"/>
    <w:rsid w:val="002A1842"/>
    <w:rsid w:val="002A2093"/>
    <w:rsid w:val="002A466F"/>
    <w:rsid w:val="002A6CFA"/>
    <w:rsid w:val="002B1A2E"/>
    <w:rsid w:val="002B2376"/>
    <w:rsid w:val="002B4054"/>
    <w:rsid w:val="002B4D02"/>
    <w:rsid w:val="002B4E0D"/>
    <w:rsid w:val="002B553A"/>
    <w:rsid w:val="002B6D2E"/>
    <w:rsid w:val="002C0861"/>
    <w:rsid w:val="002C4230"/>
    <w:rsid w:val="002C5FEA"/>
    <w:rsid w:val="002C6683"/>
    <w:rsid w:val="002C690A"/>
    <w:rsid w:val="002C6D10"/>
    <w:rsid w:val="002C6F50"/>
    <w:rsid w:val="002C7385"/>
    <w:rsid w:val="002D41F7"/>
    <w:rsid w:val="002E1C00"/>
    <w:rsid w:val="002E2953"/>
    <w:rsid w:val="002E5422"/>
    <w:rsid w:val="002E7099"/>
    <w:rsid w:val="002F027D"/>
    <w:rsid w:val="002F0538"/>
    <w:rsid w:val="002F2771"/>
    <w:rsid w:val="002F279A"/>
    <w:rsid w:val="002F3E89"/>
    <w:rsid w:val="002F4717"/>
    <w:rsid w:val="003032AF"/>
    <w:rsid w:val="003100E0"/>
    <w:rsid w:val="003121C1"/>
    <w:rsid w:val="003130DF"/>
    <w:rsid w:val="00320DB4"/>
    <w:rsid w:val="0032373B"/>
    <w:rsid w:val="003241F3"/>
    <w:rsid w:val="00326ACD"/>
    <w:rsid w:val="0033131C"/>
    <w:rsid w:val="00331D1F"/>
    <w:rsid w:val="00333417"/>
    <w:rsid w:val="00333F82"/>
    <w:rsid w:val="0033572D"/>
    <w:rsid w:val="00335CAE"/>
    <w:rsid w:val="00335CF3"/>
    <w:rsid w:val="00337680"/>
    <w:rsid w:val="003403D0"/>
    <w:rsid w:val="00345692"/>
    <w:rsid w:val="0035011B"/>
    <w:rsid w:val="00350886"/>
    <w:rsid w:val="00350ED8"/>
    <w:rsid w:val="00357E4F"/>
    <w:rsid w:val="0036117D"/>
    <w:rsid w:val="00362F29"/>
    <w:rsid w:val="00363144"/>
    <w:rsid w:val="00363241"/>
    <w:rsid w:val="00364D5A"/>
    <w:rsid w:val="00366638"/>
    <w:rsid w:val="003679A1"/>
    <w:rsid w:val="00367B44"/>
    <w:rsid w:val="003742AA"/>
    <w:rsid w:val="00375EB8"/>
    <w:rsid w:val="00377AE4"/>
    <w:rsid w:val="003800FA"/>
    <w:rsid w:val="00385D51"/>
    <w:rsid w:val="003863C7"/>
    <w:rsid w:val="0039181B"/>
    <w:rsid w:val="003923FD"/>
    <w:rsid w:val="003934D2"/>
    <w:rsid w:val="003A494E"/>
    <w:rsid w:val="003A4DC1"/>
    <w:rsid w:val="003A505D"/>
    <w:rsid w:val="003B208A"/>
    <w:rsid w:val="003B3379"/>
    <w:rsid w:val="003B39EA"/>
    <w:rsid w:val="003B3C47"/>
    <w:rsid w:val="003B3F96"/>
    <w:rsid w:val="003B7AF7"/>
    <w:rsid w:val="003C12AF"/>
    <w:rsid w:val="003C1EC4"/>
    <w:rsid w:val="003C244C"/>
    <w:rsid w:val="003C4BE4"/>
    <w:rsid w:val="003C4DE4"/>
    <w:rsid w:val="003C62C6"/>
    <w:rsid w:val="003D0767"/>
    <w:rsid w:val="003D0A8B"/>
    <w:rsid w:val="003D1A80"/>
    <w:rsid w:val="003D2A53"/>
    <w:rsid w:val="003D35B7"/>
    <w:rsid w:val="003D3D5C"/>
    <w:rsid w:val="003D53F5"/>
    <w:rsid w:val="003D7331"/>
    <w:rsid w:val="003E138D"/>
    <w:rsid w:val="003E16C6"/>
    <w:rsid w:val="003E1820"/>
    <w:rsid w:val="003E32E6"/>
    <w:rsid w:val="003E4161"/>
    <w:rsid w:val="003E49BA"/>
    <w:rsid w:val="003F02DC"/>
    <w:rsid w:val="003F2224"/>
    <w:rsid w:val="00404297"/>
    <w:rsid w:val="004052BC"/>
    <w:rsid w:val="004066C3"/>
    <w:rsid w:val="004111CC"/>
    <w:rsid w:val="00412EA0"/>
    <w:rsid w:val="00413084"/>
    <w:rsid w:val="0042145A"/>
    <w:rsid w:val="0042454C"/>
    <w:rsid w:val="00426510"/>
    <w:rsid w:val="004314E1"/>
    <w:rsid w:val="00432002"/>
    <w:rsid w:val="0043578B"/>
    <w:rsid w:val="0044117C"/>
    <w:rsid w:val="00442245"/>
    <w:rsid w:val="00442A31"/>
    <w:rsid w:val="00443BD2"/>
    <w:rsid w:val="00444915"/>
    <w:rsid w:val="00444EE3"/>
    <w:rsid w:val="0044558B"/>
    <w:rsid w:val="0044770B"/>
    <w:rsid w:val="004509E3"/>
    <w:rsid w:val="00451AD9"/>
    <w:rsid w:val="00457E20"/>
    <w:rsid w:val="00461CFF"/>
    <w:rsid w:val="0046344F"/>
    <w:rsid w:val="0046622A"/>
    <w:rsid w:val="00473614"/>
    <w:rsid w:val="00473FA0"/>
    <w:rsid w:val="0047430F"/>
    <w:rsid w:val="00481339"/>
    <w:rsid w:val="0048369A"/>
    <w:rsid w:val="00483F91"/>
    <w:rsid w:val="004855D5"/>
    <w:rsid w:val="00485E68"/>
    <w:rsid w:val="00485EC9"/>
    <w:rsid w:val="004860A3"/>
    <w:rsid w:val="00486101"/>
    <w:rsid w:val="00486736"/>
    <w:rsid w:val="00494365"/>
    <w:rsid w:val="00496504"/>
    <w:rsid w:val="004A0DCC"/>
    <w:rsid w:val="004A12FC"/>
    <w:rsid w:val="004A2FA1"/>
    <w:rsid w:val="004A324F"/>
    <w:rsid w:val="004A5877"/>
    <w:rsid w:val="004A6C6D"/>
    <w:rsid w:val="004B100F"/>
    <w:rsid w:val="004B140F"/>
    <w:rsid w:val="004B4741"/>
    <w:rsid w:val="004B498B"/>
    <w:rsid w:val="004B7A83"/>
    <w:rsid w:val="004C2616"/>
    <w:rsid w:val="004C5D1B"/>
    <w:rsid w:val="004D0F21"/>
    <w:rsid w:val="004D159E"/>
    <w:rsid w:val="004D1F57"/>
    <w:rsid w:val="004D49FC"/>
    <w:rsid w:val="004D51BB"/>
    <w:rsid w:val="004D6455"/>
    <w:rsid w:val="004E5C3E"/>
    <w:rsid w:val="004E66D6"/>
    <w:rsid w:val="004F0F29"/>
    <w:rsid w:val="004F2D34"/>
    <w:rsid w:val="004F47B4"/>
    <w:rsid w:val="004F4A4B"/>
    <w:rsid w:val="00501EFF"/>
    <w:rsid w:val="0050377E"/>
    <w:rsid w:val="00511AF9"/>
    <w:rsid w:val="005166F5"/>
    <w:rsid w:val="00520D30"/>
    <w:rsid w:val="0052361C"/>
    <w:rsid w:val="00526112"/>
    <w:rsid w:val="005267D3"/>
    <w:rsid w:val="00526863"/>
    <w:rsid w:val="005270F9"/>
    <w:rsid w:val="00527CF4"/>
    <w:rsid w:val="005303BF"/>
    <w:rsid w:val="00532E0D"/>
    <w:rsid w:val="00533C16"/>
    <w:rsid w:val="00534A10"/>
    <w:rsid w:val="0053590F"/>
    <w:rsid w:val="0053638E"/>
    <w:rsid w:val="00542505"/>
    <w:rsid w:val="005430D5"/>
    <w:rsid w:val="00543BA8"/>
    <w:rsid w:val="005441AC"/>
    <w:rsid w:val="00544A6A"/>
    <w:rsid w:val="00544D24"/>
    <w:rsid w:val="00547347"/>
    <w:rsid w:val="00550F55"/>
    <w:rsid w:val="00551E13"/>
    <w:rsid w:val="00552A1B"/>
    <w:rsid w:val="005531D9"/>
    <w:rsid w:val="0055754D"/>
    <w:rsid w:val="00557922"/>
    <w:rsid w:val="00561034"/>
    <w:rsid w:val="00562AC6"/>
    <w:rsid w:val="00562DD6"/>
    <w:rsid w:val="00563C6F"/>
    <w:rsid w:val="00564F21"/>
    <w:rsid w:val="0056516E"/>
    <w:rsid w:val="00571CED"/>
    <w:rsid w:val="00573556"/>
    <w:rsid w:val="00573D2F"/>
    <w:rsid w:val="00574B82"/>
    <w:rsid w:val="0057619D"/>
    <w:rsid w:val="00580C06"/>
    <w:rsid w:val="00582C29"/>
    <w:rsid w:val="005843DE"/>
    <w:rsid w:val="00585334"/>
    <w:rsid w:val="00586295"/>
    <w:rsid w:val="005876C6"/>
    <w:rsid w:val="00593BF7"/>
    <w:rsid w:val="005967D7"/>
    <w:rsid w:val="0059682F"/>
    <w:rsid w:val="005969FB"/>
    <w:rsid w:val="005A2477"/>
    <w:rsid w:val="005A2F04"/>
    <w:rsid w:val="005A6392"/>
    <w:rsid w:val="005B22B9"/>
    <w:rsid w:val="005B61AB"/>
    <w:rsid w:val="005B6B53"/>
    <w:rsid w:val="005C0BD0"/>
    <w:rsid w:val="005C0D4E"/>
    <w:rsid w:val="005C23D6"/>
    <w:rsid w:val="005C2E56"/>
    <w:rsid w:val="005C6A8B"/>
    <w:rsid w:val="005D2761"/>
    <w:rsid w:val="005D53F9"/>
    <w:rsid w:val="005D5512"/>
    <w:rsid w:val="005D5F80"/>
    <w:rsid w:val="005D63A3"/>
    <w:rsid w:val="005D7E41"/>
    <w:rsid w:val="005E0CAB"/>
    <w:rsid w:val="005E3501"/>
    <w:rsid w:val="005E7814"/>
    <w:rsid w:val="005F3D6A"/>
    <w:rsid w:val="005F3D7B"/>
    <w:rsid w:val="005F525A"/>
    <w:rsid w:val="005F54F5"/>
    <w:rsid w:val="005F668C"/>
    <w:rsid w:val="005F68FD"/>
    <w:rsid w:val="005F74C0"/>
    <w:rsid w:val="00600D13"/>
    <w:rsid w:val="006013C0"/>
    <w:rsid w:val="006038D8"/>
    <w:rsid w:val="0060397E"/>
    <w:rsid w:val="00605199"/>
    <w:rsid w:val="00615688"/>
    <w:rsid w:val="006211E9"/>
    <w:rsid w:val="00624C5E"/>
    <w:rsid w:val="00625B0D"/>
    <w:rsid w:val="00626FD8"/>
    <w:rsid w:val="006304F6"/>
    <w:rsid w:val="00630D22"/>
    <w:rsid w:val="006321B0"/>
    <w:rsid w:val="00632871"/>
    <w:rsid w:val="00634622"/>
    <w:rsid w:val="00637581"/>
    <w:rsid w:val="00637FB5"/>
    <w:rsid w:val="006424F3"/>
    <w:rsid w:val="00643C12"/>
    <w:rsid w:val="00644B00"/>
    <w:rsid w:val="006464CD"/>
    <w:rsid w:val="00646FFF"/>
    <w:rsid w:val="00650D85"/>
    <w:rsid w:val="006528C9"/>
    <w:rsid w:val="006529B9"/>
    <w:rsid w:val="00656274"/>
    <w:rsid w:val="00656DA7"/>
    <w:rsid w:val="00657364"/>
    <w:rsid w:val="0066336C"/>
    <w:rsid w:val="00663E62"/>
    <w:rsid w:val="006644C2"/>
    <w:rsid w:val="006655D5"/>
    <w:rsid w:val="006673E8"/>
    <w:rsid w:val="00667C66"/>
    <w:rsid w:val="00671EC0"/>
    <w:rsid w:val="00672096"/>
    <w:rsid w:val="00674088"/>
    <w:rsid w:val="006764E2"/>
    <w:rsid w:val="00676F48"/>
    <w:rsid w:val="0067770B"/>
    <w:rsid w:val="006822F9"/>
    <w:rsid w:val="00686056"/>
    <w:rsid w:val="006873E7"/>
    <w:rsid w:val="00691C32"/>
    <w:rsid w:val="00694458"/>
    <w:rsid w:val="00694EC2"/>
    <w:rsid w:val="006A137A"/>
    <w:rsid w:val="006A30C8"/>
    <w:rsid w:val="006A42C2"/>
    <w:rsid w:val="006A473D"/>
    <w:rsid w:val="006A67AC"/>
    <w:rsid w:val="006B0513"/>
    <w:rsid w:val="006B16E0"/>
    <w:rsid w:val="006B1AE6"/>
    <w:rsid w:val="006B1C56"/>
    <w:rsid w:val="006B24BB"/>
    <w:rsid w:val="006B2E3E"/>
    <w:rsid w:val="006B30D1"/>
    <w:rsid w:val="006B3FBA"/>
    <w:rsid w:val="006B4816"/>
    <w:rsid w:val="006C2FE0"/>
    <w:rsid w:val="006C4B90"/>
    <w:rsid w:val="006C5AD3"/>
    <w:rsid w:val="006C617F"/>
    <w:rsid w:val="006C686C"/>
    <w:rsid w:val="006D1F4D"/>
    <w:rsid w:val="006D2853"/>
    <w:rsid w:val="006D6A17"/>
    <w:rsid w:val="006E0295"/>
    <w:rsid w:val="006E3221"/>
    <w:rsid w:val="006E3776"/>
    <w:rsid w:val="006E4EBB"/>
    <w:rsid w:val="006F18BD"/>
    <w:rsid w:val="006F3090"/>
    <w:rsid w:val="006F4405"/>
    <w:rsid w:val="0070251C"/>
    <w:rsid w:val="00705412"/>
    <w:rsid w:val="00705766"/>
    <w:rsid w:val="00705A6B"/>
    <w:rsid w:val="007074D9"/>
    <w:rsid w:val="00714054"/>
    <w:rsid w:val="007165A3"/>
    <w:rsid w:val="007172D9"/>
    <w:rsid w:val="00720888"/>
    <w:rsid w:val="0072138D"/>
    <w:rsid w:val="00721D82"/>
    <w:rsid w:val="007225BD"/>
    <w:rsid w:val="0072376F"/>
    <w:rsid w:val="00723AB0"/>
    <w:rsid w:val="00725E06"/>
    <w:rsid w:val="00726E7B"/>
    <w:rsid w:val="007273B9"/>
    <w:rsid w:val="0072746D"/>
    <w:rsid w:val="00727996"/>
    <w:rsid w:val="007312AA"/>
    <w:rsid w:val="00731B88"/>
    <w:rsid w:val="007342AA"/>
    <w:rsid w:val="00734C1B"/>
    <w:rsid w:val="007362B9"/>
    <w:rsid w:val="00744EFA"/>
    <w:rsid w:val="007459F6"/>
    <w:rsid w:val="007460A4"/>
    <w:rsid w:val="00750D3B"/>
    <w:rsid w:val="00750F80"/>
    <w:rsid w:val="007516F0"/>
    <w:rsid w:val="00753A99"/>
    <w:rsid w:val="007550AB"/>
    <w:rsid w:val="00757485"/>
    <w:rsid w:val="00757CC2"/>
    <w:rsid w:val="007604FB"/>
    <w:rsid w:val="0076194A"/>
    <w:rsid w:val="00763101"/>
    <w:rsid w:val="00763862"/>
    <w:rsid w:val="00763BFD"/>
    <w:rsid w:val="0076408B"/>
    <w:rsid w:val="007653DA"/>
    <w:rsid w:val="0076614E"/>
    <w:rsid w:val="0076736B"/>
    <w:rsid w:val="00773725"/>
    <w:rsid w:val="00775413"/>
    <w:rsid w:val="007756DD"/>
    <w:rsid w:val="00784EB7"/>
    <w:rsid w:val="00791A97"/>
    <w:rsid w:val="0079305A"/>
    <w:rsid w:val="0079379B"/>
    <w:rsid w:val="00794F6B"/>
    <w:rsid w:val="007A1421"/>
    <w:rsid w:val="007A3A7D"/>
    <w:rsid w:val="007B29C4"/>
    <w:rsid w:val="007B2FB1"/>
    <w:rsid w:val="007B3A4A"/>
    <w:rsid w:val="007B65BE"/>
    <w:rsid w:val="007B6B11"/>
    <w:rsid w:val="007C008A"/>
    <w:rsid w:val="007C0C20"/>
    <w:rsid w:val="007C2A5C"/>
    <w:rsid w:val="007C3BE7"/>
    <w:rsid w:val="007C4B1B"/>
    <w:rsid w:val="007C7944"/>
    <w:rsid w:val="007C7C55"/>
    <w:rsid w:val="007D04A3"/>
    <w:rsid w:val="007E0356"/>
    <w:rsid w:val="007E03C0"/>
    <w:rsid w:val="007E2034"/>
    <w:rsid w:val="007E2836"/>
    <w:rsid w:val="007E4B5E"/>
    <w:rsid w:val="007E568A"/>
    <w:rsid w:val="007F0D03"/>
    <w:rsid w:val="007F17B9"/>
    <w:rsid w:val="007F4828"/>
    <w:rsid w:val="008005C8"/>
    <w:rsid w:val="008006BE"/>
    <w:rsid w:val="00802289"/>
    <w:rsid w:val="00802FF6"/>
    <w:rsid w:val="0080397A"/>
    <w:rsid w:val="008057DD"/>
    <w:rsid w:val="00806649"/>
    <w:rsid w:val="00807054"/>
    <w:rsid w:val="0080728A"/>
    <w:rsid w:val="00810F68"/>
    <w:rsid w:val="00811A1D"/>
    <w:rsid w:val="00813DBC"/>
    <w:rsid w:val="00813F7A"/>
    <w:rsid w:val="00816933"/>
    <w:rsid w:val="00817CD9"/>
    <w:rsid w:val="00821F18"/>
    <w:rsid w:val="008225DE"/>
    <w:rsid w:val="00822995"/>
    <w:rsid w:val="00822FC7"/>
    <w:rsid w:val="00825CB7"/>
    <w:rsid w:val="008332F1"/>
    <w:rsid w:val="00853F52"/>
    <w:rsid w:val="00855047"/>
    <w:rsid w:val="00855A9A"/>
    <w:rsid w:val="008565BE"/>
    <w:rsid w:val="00856A0E"/>
    <w:rsid w:val="00862807"/>
    <w:rsid w:val="008631CE"/>
    <w:rsid w:val="008637EA"/>
    <w:rsid w:val="00863AEB"/>
    <w:rsid w:val="0086443E"/>
    <w:rsid w:val="008652F4"/>
    <w:rsid w:val="00866FE1"/>
    <w:rsid w:val="008702EB"/>
    <w:rsid w:val="00871DBB"/>
    <w:rsid w:val="00871E72"/>
    <w:rsid w:val="00872FD2"/>
    <w:rsid w:val="00873521"/>
    <w:rsid w:val="00873D35"/>
    <w:rsid w:val="008742E9"/>
    <w:rsid w:val="00874557"/>
    <w:rsid w:val="00874A6B"/>
    <w:rsid w:val="00876869"/>
    <w:rsid w:val="0088000A"/>
    <w:rsid w:val="00886C8E"/>
    <w:rsid w:val="0089059B"/>
    <w:rsid w:val="00894F9A"/>
    <w:rsid w:val="00896BD0"/>
    <w:rsid w:val="008B26FD"/>
    <w:rsid w:val="008B2E86"/>
    <w:rsid w:val="008B2F37"/>
    <w:rsid w:val="008C0EAA"/>
    <w:rsid w:val="008C3322"/>
    <w:rsid w:val="008C44BF"/>
    <w:rsid w:val="008C57E7"/>
    <w:rsid w:val="008C5A91"/>
    <w:rsid w:val="008D070D"/>
    <w:rsid w:val="008D3DB7"/>
    <w:rsid w:val="008E2830"/>
    <w:rsid w:val="008E3008"/>
    <w:rsid w:val="008E3199"/>
    <w:rsid w:val="008E36D0"/>
    <w:rsid w:val="008E7B8E"/>
    <w:rsid w:val="008E7ED3"/>
    <w:rsid w:val="008F00C7"/>
    <w:rsid w:val="008F19E4"/>
    <w:rsid w:val="008F22E2"/>
    <w:rsid w:val="008F31BA"/>
    <w:rsid w:val="008F71F4"/>
    <w:rsid w:val="008F7C8C"/>
    <w:rsid w:val="00904097"/>
    <w:rsid w:val="009053F7"/>
    <w:rsid w:val="00905422"/>
    <w:rsid w:val="0090597A"/>
    <w:rsid w:val="00906616"/>
    <w:rsid w:val="009073E5"/>
    <w:rsid w:val="00913062"/>
    <w:rsid w:val="00913414"/>
    <w:rsid w:val="0091478C"/>
    <w:rsid w:val="00923953"/>
    <w:rsid w:val="00927E7F"/>
    <w:rsid w:val="00930258"/>
    <w:rsid w:val="00930A39"/>
    <w:rsid w:val="00934055"/>
    <w:rsid w:val="00934561"/>
    <w:rsid w:val="009350F0"/>
    <w:rsid w:val="009419A4"/>
    <w:rsid w:val="00943907"/>
    <w:rsid w:val="0095214D"/>
    <w:rsid w:val="0095247E"/>
    <w:rsid w:val="00952766"/>
    <w:rsid w:val="00952D32"/>
    <w:rsid w:val="00957BA0"/>
    <w:rsid w:val="009601FE"/>
    <w:rsid w:val="00960636"/>
    <w:rsid w:val="0096497B"/>
    <w:rsid w:val="00964AEB"/>
    <w:rsid w:val="00965C23"/>
    <w:rsid w:val="00966068"/>
    <w:rsid w:val="00967BC7"/>
    <w:rsid w:val="009709FF"/>
    <w:rsid w:val="00971261"/>
    <w:rsid w:val="009737F3"/>
    <w:rsid w:val="00975C29"/>
    <w:rsid w:val="00977BEA"/>
    <w:rsid w:val="00977F4D"/>
    <w:rsid w:val="009830EF"/>
    <w:rsid w:val="00985EAF"/>
    <w:rsid w:val="00986AD2"/>
    <w:rsid w:val="00991538"/>
    <w:rsid w:val="0099372E"/>
    <w:rsid w:val="009937EB"/>
    <w:rsid w:val="00994C96"/>
    <w:rsid w:val="00995104"/>
    <w:rsid w:val="009A0464"/>
    <w:rsid w:val="009A44A5"/>
    <w:rsid w:val="009B058D"/>
    <w:rsid w:val="009B139F"/>
    <w:rsid w:val="009B2CBE"/>
    <w:rsid w:val="009B2D95"/>
    <w:rsid w:val="009B60B8"/>
    <w:rsid w:val="009C066F"/>
    <w:rsid w:val="009C2B8A"/>
    <w:rsid w:val="009C3DF8"/>
    <w:rsid w:val="009C403B"/>
    <w:rsid w:val="009D1870"/>
    <w:rsid w:val="009D3564"/>
    <w:rsid w:val="009D5174"/>
    <w:rsid w:val="009D57E3"/>
    <w:rsid w:val="009E006D"/>
    <w:rsid w:val="009E0A65"/>
    <w:rsid w:val="009E0B63"/>
    <w:rsid w:val="009E4882"/>
    <w:rsid w:val="009E5122"/>
    <w:rsid w:val="009E756B"/>
    <w:rsid w:val="00A00978"/>
    <w:rsid w:val="00A043CA"/>
    <w:rsid w:val="00A04A4A"/>
    <w:rsid w:val="00A0533A"/>
    <w:rsid w:val="00A0636F"/>
    <w:rsid w:val="00A063EE"/>
    <w:rsid w:val="00A069E8"/>
    <w:rsid w:val="00A11A5C"/>
    <w:rsid w:val="00A161A4"/>
    <w:rsid w:val="00A16853"/>
    <w:rsid w:val="00A17957"/>
    <w:rsid w:val="00A22C63"/>
    <w:rsid w:val="00A253B8"/>
    <w:rsid w:val="00A26AB6"/>
    <w:rsid w:val="00A31E80"/>
    <w:rsid w:val="00A32258"/>
    <w:rsid w:val="00A33333"/>
    <w:rsid w:val="00A3615F"/>
    <w:rsid w:val="00A37554"/>
    <w:rsid w:val="00A40917"/>
    <w:rsid w:val="00A43B3E"/>
    <w:rsid w:val="00A43C9E"/>
    <w:rsid w:val="00A4637B"/>
    <w:rsid w:val="00A506EC"/>
    <w:rsid w:val="00A5213E"/>
    <w:rsid w:val="00A56003"/>
    <w:rsid w:val="00A5661D"/>
    <w:rsid w:val="00A6175F"/>
    <w:rsid w:val="00A62B95"/>
    <w:rsid w:val="00A648F2"/>
    <w:rsid w:val="00A64D34"/>
    <w:rsid w:val="00A659E1"/>
    <w:rsid w:val="00A6732B"/>
    <w:rsid w:val="00A7281A"/>
    <w:rsid w:val="00A74046"/>
    <w:rsid w:val="00A7430F"/>
    <w:rsid w:val="00A80E26"/>
    <w:rsid w:val="00A821FF"/>
    <w:rsid w:val="00A85445"/>
    <w:rsid w:val="00A8589A"/>
    <w:rsid w:val="00A87C2B"/>
    <w:rsid w:val="00A900CC"/>
    <w:rsid w:val="00A9095F"/>
    <w:rsid w:val="00A918AE"/>
    <w:rsid w:val="00A948A3"/>
    <w:rsid w:val="00A97A4A"/>
    <w:rsid w:val="00A97EDE"/>
    <w:rsid w:val="00AA294C"/>
    <w:rsid w:val="00AA34E3"/>
    <w:rsid w:val="00AA4905"/>
    <w:rsid w:val="00AA5021"/>
    <w:rsid w:val="00AA7676"/>
    <w:rsid w:val="00AB32A9"/>
    <w:rsid w:val="00AB3DD5"/>
    <w:rsid w:val="00AB48A0"/>
    <w:rsid w:val="00AB5E08"/>
    <w:rsid w:val="00AC02AA"/>
    <w:rsid w:val="00AC1D94"/>
    <w:rsid w:val="00AC2081"/>
    <w:rsid w:val="00AC3113"/>
    <w:rsid w:val="00AC3919"/>
    <w:rsid w:val="00AC3ECD"/>
    <w:rsid w:val="00AC46CD"/>
    <w:rsid w:val="00AC794D"/>
    <w:rsid w:val="00AD1749"/>
    <w:rsid w:val="00AD2064"/>
    <w:rsid w:val="00AD31A7"/>
    <w:rsid w:val="00AD6475"/>
    <w:rsid w:val="00AE0FC7"/>
    <w:rsid w:val="00AE6C40"/>
    <w:rsid w:val="00AE710A"/>
    <w:rsid w:val="00AF07BD"/>
    <w:rsid w:val="00AF0897"/>
    <w:rsid w:val="00AF5326"/>
    <w:rsid w:val="00AF7660"/>
    <w:rsid w:val="00AF7FD2"/>
    <w:rsid w:val="00B020E4"/>
    <w:rsid w:val="00B0399C"/>
    <w:rsid w:val="00B03E96"/>
    <w:rsid w:val="00B055B1"/>
    <w:rsid w:val="00B062A6"/>
    <w:rsid w:val="00B0660D"/>
    <w:rsid w:val="00B06637"/>
    <w:rsid w:val="00B06697"/>
    <w:rsid w:val="00B076EF"/>
    <w:rsid w:val="00B07F95"/>
    <w:rsid w:val="00B1295D"/>
    <w:rsid w:val="00B1489F"/>
    <w:rsid w:val="00B176C3"/>
    <w:rsid w:val="00B20E03"/>
    <w:rsid w:val="00B23613"/>
    <w:rsid w:val="00B23CA5"/>
    <w:rsid w:val="00B24105"/>
    <w:rsid w:val="00B253A1"/>
    <w:rsid w:val="00B262AB"/>
    <w:rsid w:val="00B26E06"/>
    <w:rsid w:val="00B31298"/>
    <w:rsid w:val="00B31364"/>
    <w:rsid w:val="00B33CB7"/>
    <w:rsid w:val="00B352FA"/>
    <w:rsid w:val="00B357BF"/>
    <w:rsid w:val="00B36B5C"/>
    <w:rsid w:val="00B36D31"/>
    <w:rsid w:val="00B43146"/>
    <w:rsid w:val="00B43ECC"/>
    <w:rsid w:val="00B464EF"/>
    <w:rsid w:val="00B46969"/>
    <w:rsid w:val="00B47A1D"/>
    <w:rsid w:val="00B57F5B"/>
    <w:rsid w:val="00B615EA"/>
    <w:rsid w:val="00B616B1"/>
    <w:rsid w:val="00B617CD"/>
    <w:rsid w:val="00B651D6"/>
    <w:rsid w:val="00B6655B"/>
    <w:rsid w:val="00B66FC9"/>
    <w:rsid w:val="00B70E5E"/>
    <w:rsid w:val="00B76AF5"/>
    <w:rsid w:val="00B805E0"/>
    <w:rsid w:val="00B82B1F"/>
    <w:rsid w:val="00B84958"/>
    <w:rsid w:val="00B87471"/>
    <w:rsid w:val="00B9321B"/>
    <w:rsid w:val="00B93E68"/>
    <w:rsid w:val="00B94778"/>
    <w:rsid w:val="00B95195"/>
    <w:rsid w:val="00B955FF"/>
    <w:rsid w:val="00B962CB"/>
    <w:rsid w:val="00BA2CE2"/>
    <w:rsid w:val="00BA2FA0"/>
    <w:rsid w:val="00BA4855"/>
    <w:rsid w:val="00BA7979"/>
    <w:rsid w:val="00BB4A7A"/>
    <w:rsid w:val="00BB5DFA"/>
    <w:rsid w:val="00BB5F26"/>
    <w:rsid w:val="00BB6CB3"/>
    <w:rsid w:val="00BC0047"/>
    <w:rsid w:val="00BC266F"/>
    <w:rsid w:val="00BC68E4"/>
    <w:rsid w:val="00BC7952"/>
    <w:rsid w:val="00BD21D8"/>
    <w:rsid w:val="00BD2206"/>
    <w:rsid w:val="00BD39E9"/>
    <w:rsid w:val="00BD6E36"/>
    <w:rsid w:val="00BE03AB"/>
    <w:rsid w:val="00BE48D2"/>
    <w:rsid w:val="00BE4D01"/>
    <w:rsid w:val="00BE5D70"/>
    <w:rsid w:val="00BE5D94"/>
    <w:rsid w:val="00BE77B1"/>
    <w:rsid w:val="00BF6385"/>
    <w:rsid w:val="00BF67EE"/>
    <w:rsid w:val="00BF6D91"/>
    <w:rsid w:val="00BF6F8B"/>
    <w:rsid w:val="00C02B59"/>
    <w:rsid w:val="00C04324"/>
    <w:rsid w:val="00C04DCF"/>
    <w:rsid w:val="00C04F0F"/>
    <w:rsid w:val="00C06177"/>
    <w:rsid w:val="00C075EA"/>
    <w:rsid w:val="00C10377"/>
    <w:rsid w:val="00C10961"/>
    <w:rsid w:val="00C123C5"/>
    <w:rsid w:val="00C12560"/>
    <w:rsid w:val="00C14B67"/>
    <w:rsid w:val="00C14C5A"/>
    <w:rsid w:val="00C158DA"/>
    <w:rsid w:val="00C15D0E"/>
    <w:rsid w:val="00C16E12"/>
    <w:rsid w:val="00C17615"/>
    <w:rsid w:val="00C223EA"/>
    <w:rsid w:val="00C22C88"/>
    <w:rsid w:val="00C23990"/>
    <w:rsid w:val="00C25EC1"/>
    <w:rsid w:val="00C34C43"/>
    <w:rsid w:val="00C35016"/>
    <w:rsid w:val="00C36616"/>
    <w:rsid w:val="00C37980"/>
    <w:rsid w:val="00C41B9B"/>
    <w:rsid w:val="00C41BEB"/>
    <w:rsid w:val="00C45283"/>
    <w:rsid w:val="00C508B1"/>
    <w:rsid w:val="00C50A26"/>
    <w:rsid w:val="00C54339"/>
    <w:rsid w:val="00C55F8D"/>
    <w:rsid w:val="00C57B10"/>
    <w:rsid w:val="00C60F91"/>
    <w:rsid w:val="00C61AC6"/>
    <w:rsid w:val="00C67491"/>
    <w:rsid w:val="00C67AD9"/>
    <w:rsid w:val="00C702C7"/>
    <w:rsid w:val="00C7429C"/>
    <w:rsid w:val="00C74D98"/>
    <w:rsid w:val="00C762EB"/>
    <w:rsid w:val="00C8155D"/>
    <w:rsid w:val="00C816D5"/>
    <w:rsid w:val="00C81837"/>
    <w:rsid w:val="00C85EB1"/>
    <w:rsid w:val="00C8703B"/>
    <w:rsid w:val="00C9065D"/>
    <w:rsid w:val="00CA4E63"/>
    <w:rsid w:val="00CA5B05"/>
    <w:rsid w:val="00CA646A"/>
    <w:rsid w:val="00CA7C3B"/>
    <w:rsid w:val="00CA7C97"/>
    <w:rsid w:val="00CB36CC"/>
    <w:rsid w:val="00CB43BB"/>
    <w:rsid w:val="00CB722A"/>
    <w:rsid w:val="00CB772A"/>
    <w:rsid w:val="00CC0170"/>
    <w:rsid w:val="00CC1230"/>
    <w:rsid w:val="00CC2A1A"/>
    <w:rsid w:val="00CC5E8F"/>
    <w:rsid w:val="00CC69B1"/>
    <w:rsid w:val="00CC7590"/>
    <w:rsid w:val="00CD34B1"/>
    <w:rsid w:val="00CD5842"/>
    <w:rsid w:val="00CD7CCD"/>
    <w:rsid w:val="00CE0862"/>
    <w:rsid w:val="00CE1D9F"/>
    <w:rsid w:val="00CE57E5"/>
    <w:rsid w:val="00CE6CD8"/>
    <w:rsid w:val="00CE7945"/>
    <w:rsid w:val="00CF01A0"/>
    <w:rsid w:val="00CF3CA4"/>
    <w:rsid w:val="00CF51F0"/>
    <w:rsid w:val="00CF546E"/>
    <w:rsid w:val="00CF6A96"/>
    <w:rsid w:val="00CF7F7F"/>
    <w:rsid w:val="00D0023B"/>
    <w:rsid w:val="00D008F2"/>
    <w:rsid w:val="00D01239"/>
    <w:rsid w:val="00D03BA4"/>
    <w:rsid w:val="00D113A3"/>
    <w:rsid w:val="00D1255E"/>
    <w:rsid w:val="00D13963"/>
    <w:rsid w:val="00D149B4"/>
    <w:rsid w:val="00D14B9E"/>
    <w:rsid w:val="00D16C8E"/>
    <w:rsid w:val="00D21065"/>
    <w:rsid w:val="00D22262"/>
    <w:rsid w:val="00D23618"/>
    <w:rsid w:val="00D236E8"/>
    <w:rsid w:val="00D25494"/>
    <w:rsid w:val="00D26681"/>
    <w:rsid w:val="00D27B73"/>
    <w:rsid w:val="00D329DF"/>
    <w:rsid w:val="00D333D0"/>
    <w:rsid w:val="00D33A2B"/>
    <w:rsid w:val="00D35C72"/>
    <w:rsid w:val="00D36E73"/>
    <w:rsid w:val="00D37215"/>
    <w:rsid w:val="00D4280C"/>
    <w:rsid w:val="00D434B3"/>
    <w:rsid w:val="00D443FB"/>
    <w:rsid w:val="00D44A10"/>
    <w:rsid w:val="00D47544"/>
    <w:rsid w:val="00D50F72"/>
    <w:rsid w:val="00D5108A"/>
    <w:rsid w:val="00D51AF2"/>
    <w:rsid w:val="00D51BD0"/>
    <w:rsid w:val="00D5297D"/>
    <w:rsid w:val="00D52A6A"/>
    <w:rsid w:val="00D54149"/>
    <w:rsid w:val="00D5702D"/>
    <w:rsid w:val="00D609D6"/>
    <w:rsid w:val="00D61DFC"/>
    <w:rsid w:val="00D6230E"/>
    <w:rsid w:val="00D768F9"/>
    <w:rsid w:val="00D768FD"/>
    <w:rsid w:val="00D7732D"/>
    <w:rsid w:val="00D77643"/>
    <w:rsid w:val="00D8094D"/>
    <w:rsid w:val="00D815D0"/>
    <w:rsid w:val="00D85C43"/>
    <w:rsid w:val="00D865F4"/>
    <w:rsid w:val="00D87C19"/>
    <w:rsid w:val="00D9101F"/>
    <w:rsid w:val="00D91AF3"/>
    <w:rsid w:val="00DA16BE"/>
    <w:rsid w:val="00DA1962"/>
    <w:rsid w:val="00DB0CB1"/>
    <w:rsid w:val="00DB0D6E"/>
    <w:rsid w:val="00DB137F"/>
    <w:rsid w:val="00DB1BC1"/>
    <w:rsid w:val="00DB402F"/>
    <w:rsid w:val="00DB5D79"/>
    <w:rsid w:val="00DB5EBF"/>
    <w:rsid w:val="00DC152E"/>
    <w:rsid w:val="00DC4D51"/>
    <w:rsid w:val="00DC4D91"/>
    <w:rsid w:val="00DC65D0"/>
    <w:rsid w:val="00DC7ACE"/>
    <w:rsid w:val="00DD0F0E"/>
    <w:rsid w:val="00DD5A1B"/>
    <w:rsid w:val="00DD715C"/>
    <w:rsid w:val="00DE18BC"/>
    <w:rsid w:val="00DE5146"/>
    <w:rsid w:val="00DF4B62"/>
    <w:rsid w:val="00DF548D"/>
    <w:rsid w:val="00DF7DD5"/>
    <w:rsid w:val="00E0048F"/>
    <w:rsid w:val="00E0517E"/>
    <w:rsid w:val="00E07A09"/>
    <w:rsid w:val="00E107FE"/>
    <w:rsid w:val="00E147BF"/>
    <w:rsid w:val="00E15528"/>
    <w:rsid w:val="00E15DEF"/>
    <w:rsid w:val="00E15E9E"/>
    <w:rsid w:val="00E17754"/>
    <w:rsid w:val="00E23DE2"/>
    <w:rsid w:val="00E24458"/>
    <w:rsid w:val="00E26113"/>
    <w:rsid w:val="00E266A4"/>
    <w:rsid w:val="00E2708A"/>
    <w:rsid w:val="00E27473"/>
    <w:rsid w:val="00E307B8"/>
    <w:rsid w:val="00E31F74"/>
    <w:rsid w:val="00E326C6"/>
    <w:rsid w:val="00E327AC"/>
    <w:rsid w:val="00E35306"/>
    <w:rsid w:val="00E35847"/>
    <w:rsid w:val="00E36C7A"/>
    <w:rsid w:val="00E40091"/>
    <w:rsid w:val="00E405B2"/>
    <w:rsid w:val="00E41E0F"/>
    <w:rsid w:val="00E435D2"/>
    <w:rsid w:val="00E4362E"/>
    <w:rsid w:val="00E44F19"/>
    <w:rsid w:val="00E46DD9"/>
    <w:rsid w:val="00E47900"/>
    <w:rsid w:val="00E50B43"/>
    <w:rsid w:val="00E51193"/>
    <w:rsid w:val="00E51605"/>
    <w:rsid w:val="00E54BEF"/>
    <w:rsid w:val="00E54C4B"/>
    <w:rsid w:val="00E56993"/>
    <w:rsid w:val="00E56F4A"/>
    <w:rsid w:val="00E6283E"/>
    <w:rsid w:val="00E62873"/>
    <w:rsid w:val="00E6334F"/>
    <w:rsid w:val="00E638E4"/>
    <w:rsid w:val="00E77259"/>
    <w:rsid w:val="00E7797E"/>
    <w:rsid w:val="00E82807"/>
    <w:rsid w:val="00E87432"/>
    <w:rsid w:val="00E91CCD"/>
    <w:rsid w:val="00E92788"/>
    <w:rsid w:val="00E932A5"/>
    <w:rsid w:val="00E943B8"/>
    <w:rsid w:val="00E94C20"/>
    <w:rsid w:val="00E979BA"/>
    <w:rsid w:val="00EA300D"/>
    <w:rsid w:val="00EA6237"/>
    <w:rsid w:val="00EB209E"/>
    <w:rsid w:val="00EB2705"/>
    <w:rsid w:val="00EB3EF9"/>
    <w:rsid w:val="00EB447D"/>
    <w:rsid w:val="00EB481D"/>
    <w:rsid w:val="00EB5CD1"/>
    <w:rsid w:val="00EB72FC"/>
    <w:rsid w:val="00EC1451"/>
    <w:rsid w:val="00EC3D8B"/>
    <w:rsid w:val="00EC5A29"/>
    <w:rsid w:val="00EC6CC9"/>
    <w:rsid w:val="00ED2A2A"/>
    <w:rsid w:val="00ED33F6"/>
    <w:rsid w:val="00ED5DBC"/>
    <w:rsid w:val="00EE14B1"/>
    <w:rsid w:val="00EE16D4"/>
    <w:rsid w:val="00EE2C87"/>
    <w:rsid w:val="00EE316F"/>
    <w:rsid w:val="00EE61A2"/>
    <w:rsid w:val="00EF0925"/>
    <w:rsid w:val="00EF1298"/>
    <w:rsid w:val="00EF35EF"/>
    <w:rsid w:val="00EF4086"/>
    <w:rsid w:val="00EF5FA7"/>
    <w:rsid w:val="00EF77DD"/>
    <w:rsid w:val="00F01071"/>
    <w:rsid w:val="00F03F24"/>
    <w:rsid w:val="00F045B9"/>
    <w:rsid w:val="00F078EB"/>
    <w:rsid w:val="00F13EAB"/>
    <w:rsid w:val="00F1518C"/>
    <w:rsid w:val="00F15AB7"/>
    <w:rsid w:val="00F15F5C"/>
    <w:rsid w:val="00F16062"/>
    <w:rsid w:val="00F220BB"/>
    <w:rsid w:val="00F22350"/>
    <w:rsid w:val="00F23266"/>
    <w:rsid w:val="00F30144"/>
    <w:rsid w:val="00F3081C"/>
    <w:rsid w:val="00F34F7D"/>
    <w:rsid w:val="00F40A0C"/>
    <w:rsid w:val="00F42B9E"/>
    <w:rsid w:val="00F448EC"/>
    <w:rsid w:val="00F506EF"/>
    <w:rsid w:val="00F5140D"/>
    <w:rsid w:val="00F529E5"/>
    <w:rsid w:val="00F53D3D"/>
    <w:rsid w:val="00F54379"/>
    <w:rsid w:val="00F565A3"/>
    <w:rsid w:val="00F600EA"/>
    <w:rsid w:val="00F64334"/>
    <w:rsid w:val="00F70399"/>
    <w:rsid w:val="00F7147B"/>
    <w:rsid w:val="00F7313B"/>
    <w:rsid w:val="00F7423A"/>
    <w:rsid w:val="00F7435C"/>
    <w:rsid w:val="00F776FA"/>
    <w:rsid w:val="00F8600F"/>
    <w:rsid w:val="00F9119D"/>
    <w:rsid w:val="00F973D7"/>
    <w:rsid w:val="00F9765D"/>
    <w:rsid w:val="00F9779F"/>
    <w:rsid w:val="00F97D50"/>
    <w:rsid w:val="00FA151B"/>
    <w:rsid w:val="00FA1862"/>
    <w:rsid w:val="00FA1A78"/>
    <w:rsid w:val="00FA35E5"/>
    <w:rsid w:val="00FA4472"/>
    <w:rsid w:val="00FA650E"/>
    <w:rsid w:val="00FA6EC4"/>
    <w:rsid w:val="00FA6F8C"/>
    <w:rsid w:val="00FB036A"/>
    <w:rsid w:val="00FB0635"/>
    <w:rsid w:val="00FB0CB7"/>
    <w:rsid w:val="00FB25C1"/>
    <w:rsid w:val="00FB45DC"/>
    <w:rsid w:val="00FB581D"/>
    <w:rsid w:val="00FB6BEA"/>
    <w:rsid w:val="00FB6C38"/>
    <w:rsid w:val="00FB6EA9"/>
    <w:rsid w:val="00FC1E31"/>
    <w:rsid w:val="00FC2104"/>
    <w:rsid w:val="00FC2328"/>
    <w:rsid w:val="00FC2B0D"/>
    <w:rsid w:val="00FC3734"/>
    <w:rsid w:val="00FC3A87"/>
    <w:rsid w:val="00FC5A98"/>
    <w:rsid w:val="00FC5C06"/>
    <w:rsid w:val="00FD2E4C"/>
    <w:rsid w:val="00FD38C0"/>
    <w:rsid w:val="00FD505C"/>
    <w:rsid w:val="00FD5421"/>
    <w:rsid w:val="00FD59EB"/>
    <w:rsid w:val="00FD6964"/>
    <w:rsid w:val="00FD79C1"/>
    <w:rsid w:val="00FE017B"/>
    <w:rsid w:val="00FE52F4"/>
    <w:rsid w:val="00FE6812"/>
    <w:rsid w:val="00FE7E6F"/>
    <w:rsid w:val="00FF0F52"/>
    <w:rsid w:val="00FF1E8D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D1E9E"/>
  <w15:docId w15:val="{7BB83469-D15D-431E-B099-22AA824C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1AB"/>
    <w:pPr>
      <w:spacing w:after="120" w:line="240" w:lineRule="atLeast"/>
      <w:jc w:val="both"/>
    </w:pPr>
    <w:rPr>
      <w:rFonts w:ascii="Calibri" w:eastAsiaTheme="minorHAnsi" w:hAnsi="Calibr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1AB"/>
    <w:pPr>
      <w:keepNext/>
      <w:keepLines/>
      <w:numPr>
        <w:numId w:val="14"/>
      </w:numPr>
      <w:jc w:val="left"/>
      <w:outlineLvl w:val="0"/>
    </w:pPr>
    <w:rPr>
      <w:rFonts w:ascii="Verdana" w:eastAsia="MingLiU" w:hAnsi="Verdana" w:cs="Times New Roman"/>
      <w:b/>
      <w:bCs/>
      <w:color w:val="86BC25" w:themeColor="accent1"/>
      <w:sz w:val="36"/>
      <w:szCs w:val="28"/>
      <w:lang w:val="cs-CZ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61AB"/>
    <w:pPr>
      <w:keepNext/>
      <w:keepLines/>
      <w:numPr>
        <w:ilvl w:val="1"/>
        <w:numId w:val="14"/>
      </w:numPr>
      <w:spacing w:before="120"/>
      <w:outlineLvl w:val="1"/>
    </w:pPr>
    <w:rPr>
      <w:rFonts w:eastAsia="MingLiU"/>
      <w:b/>
      <w:bCs/>
      <w:color w:val="000000"/>
      <w:sz w:val="28"/>
      <w:szCs w:val="26"/>
      <w:lang w:val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61AB"/>
    <w:pPr>
      <w:keepNext/>
      <w:keepLines/>
      <w:numPr>
        <w:ilvl w:val="2"/>
        <w:numId w:val="14"/>
      </w:numPr>
      <w:outlineLvl w:val="2"/>
    </w:pPr>
    <w:rPr>
      <w:rFonts w:eastAsia="MingLiU"/>
      <w:b/>
      <w:bCs/>
      <w:color w:val="75787B"/>
      <w:sz w:val="24"/>
      <w:lang w:val="cs-CZ"/>
    </w:rPr>
  </w:style>
  <w:style w:type="paragraph" w:styleId="Heading4">
    <w:name w:val="heading 4"/>
    <w:basedOn w:val="Normal"/>
    <w:next w:val="Normal"/>
    <w:link w:val="Heading4Char"/>
    <w:uiPriority w:val="9"/>
    <w:qFormat/>
    <w:rsid w:val="00255D53"/>
    <w:pPr>
      <w:keepNext/>
      <w:keepLines/>
      <w:numPr>
        <w:ilvl w:val="3"/>
        <w:numId w:val="14"/>
      </w:numPr>
      <w:tabs>
        <w:tab w:val="left" w:pos="340"/>
      </w:tabs>
      <w:outlineLvl w:val="3"/>
    </w:pPr>
    <w:rPr>
      <w:rFonts w:eastAsia="MingLiU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C5D1B"/>
    <w:pPr>
      <w:keepNext/>
      <w:keepLines/>
      <w:numPr>
        <w:ilvl w:val="4"/>
        <w:numId w:val="14"/>
      </w:numPr>
      <w:spacing w:before="4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A0377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425D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A0377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25D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A0377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A0377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B61AB"/>
    <w:rPr>
      <w:rFonts w:eastAsia="MingLiU"/>
      <w:b/>
      <w:bCs/>
      <w:color w:val="86BC25" w:themeColor="accen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5B61AB"/>
    <w:rPr>
      <w:rFonts w:ascii="Calibri" w:eastAsia="MingLiU" w:hAnsi="Calibri" w:cstheme="minorBidi"/>
      <w:b/>
      <w:bCs/>
      <w:color w:val="000000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B61AB"/>
    <w:rPr>
      <w:rFonts w:ascii="Calibri" w:eastAsia="MingLiU" w:hAnsi="Calibri" w:cstheme="minorBidi"/>
      <w:b/>
      <w:bCs/>
      <w:color w:val="75787B"/>
      <w:sz w:val="24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C67491"/>
    <w:rPr>
      <w:rFonts w:ascii="Calibri" w:eastAsia="MingLiU" w:hAnsi="Calibri" w:cstheme="minorBidi"/>
      <w:b/>
      <w:bCs/>
      <w:iCs/>
      <w:color w:val="000000"/>
      <w:sz w:val="22"/>
      <w:szCs w:val="22"/>
      <w:lang w:val="en-US" w:eastAsia="en-US"/>
    </w:rPr>
  </w:style>
  <w:style w:type="character" w:customStyle="1" w:styleId="Heading5Char">
    <w:name w:val="Heading 5 Char"/>
    <w:link w:val="Heading5"/>
    <w:uiPriority w:val="9"/>
    <w:rsid w:val="004C5D1B"/>
    <w:rPr>
      <w:rFonts w:ascii="Calibri" w:eastAsia="Times New Roman" w:hAnsi="Calibr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377"/>
    <w:rPr>
      <w:rFonts w:asciiTheme="majorHAnsi" w:eastAsiaTheme="majorEastAsia" w:hAnsiTheme="majorHAnsi" w:cstheme="majorBidi"/>
      <w:color w:val="425D12" w:themeColor="accent1" w:themeShade="7F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377"/>
    <w:rPr>
      <w:rFonts w:asciiTheme="majorHAnsi" w:eastAsiaTheme="majorEastAsia" w:hAnsiTheme="majorHAnsi" w:cstheme="majorBidi"/>
      <w:i/>
      <w:iCs/>
      <w:color w:val="425D12" w:themeColor="accent1" w:themeShade="7F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3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table" w:styleId="TableGrid">
    <w:name w:val="Table Grid"/>
    <w:basedOn w:val="TableNormal"/>
    <w:uiPriority w:val="59"/>
    <w:rsid w:val="001E016B"/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hd"/>
    <w:link w:val="HeaderChar"/>
    <w:rsid w:val="008631CE"/>
    <w:pPr>
      <w:tabs>
        <w:tab w:val="center" w:pos="4513"/>
        <w:tab w:val="right" w:pos="9026"/>
      </w:tabs>
    </w:pPr>
    <w:rPr>
      <w:b/>
      <w:sz w:val="14"/>
      <w:szCs w:val="22"/>
      <w:lang w:val="en-US" w:eastAsia="en-US"/>
    </w:rPr>
  </w:style>
  <w:style w:type="character" w:customStyle="1" w:styleId="HeaderChar">
    <w:name w:val="Header Char"/>
    <w:aliases w:val="hd Char"/>
    <w:link w:val="Header"/>
    <w:rsid w:val="008631CE"/>
    <w:rPr>
      <w:b/>
      <w:sz w:val="14"/>
      <w:lang w:val="en-US"/>
    </w:rPr>
  </w:style>
  <w:style w:type="paragraph" w:styleId="Footer">
    <w:name w:val="footer"/>
    <w:basedOn w:val="Normal"/>
    <w:link w:val="FooterChar"/>
    <w:uiPriority w:val="99"/>
    <w:rsid w:val="001975EF"/>
    <w:pPr>
      <w:tabs>
        <w:tab w:val="right" w:pos="7371"/>
      </w:tabs>
      <w:spacing w:line="200" w:lineRule="atLeast"/>
    </w:pPr>
    <w:rPr>
      <w:sz w:val="16"/>
    </w:rPr>
  </w:style>
  <w:style w:type="character" w:customStyle="1" w:styleId="FooterChar">
    <w:name w:val="Footer Char"/>
    <w:link w:val="Footer"/>
    <w:uiPriority w:val="99"/>
    <w:rsid w:val="007550AB"/>
    <w:rPr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70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semiHidden/>
    <w:qFormat/>
    <w:rsid w:val="00A43B3E"/>
    <w:rPr>
      <w:b/>
    </w:rPr>
  </w:style>
  <w:style w:type="character" w:styleId="PlaceholderText">
    <w:name w:val="Placeholder Text"/>
    <w:uiPriority w:val="99"/>
    <w:semiHidden/>
    <w:rsid w:val="001975EF"/>
    <w:rPr>
      <w:color w:val="808080"/>
    </w:rPr>
  </w:style>
  <w:style w:type="paragraph" w:styleId="ListBullet">
    <w:name w:val="List Bullet"/>
    <w:basedOn w:val="Normal"/>
    <w:uiPriority w:val="99"/>
    <w:qFormat/>
    <w:rsid w:val="00544D24"/>
    <w:pPr>
      <w:numPr>
        <w:numId w:val="1"/>
      </w:numPr>
      <w:tabs>
        <w:tab w:val="clear" w:pos="360"/>
      </w:tabs>
      <w:ind w:left="284" w:hanging="284"/>
      <w:contextualSpacing/>
    </w:pPr>
  </w:style>
  <w:style w:type="paragraph" w:styleId="ListBullet2">
    <w:name w:val="List Bullet 2"/>
    <w:basedOn w:val="Normal"/>
    <w:uiPriority w:val="99"/>
    <w:qFormat/>
    <w:rsid w:val="002B4D02"/>
    <w:pPr>
      <w:numPr>
        <w:numId w:val="2"/>
      </w:numPr>
      <w:ind w:left="568" w:hanging="284"/>
      <w:contextualSpacing/>
    </w:pPr>
  </w:style>
  <w:style w:type="paragraph" w:styleId="ListNumber">
    <w:name w:val="List Number"/>
    <w:basedOn w:val="Normal"/>
    <w:uiPriority w:val="99"/>
    <w:qFormat/>
    <w:rsid w:val="00544D24"/>
    <w:pPr>
      <w:numPr>
        <w:numId w:val="3"/>
      </w:numPr>
      <w:tabs>
        <w:tab w:val="clear" w:pos="360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D35C72"/>
    <w:pPr>
      <w:numPr>
        <w:numId w:val="4"/>
      </w:numPr>
      <w:ind w:left="568" w:hanging="284"/>
      <w:contextualSpacing/>
    </w:pPr>
  </w:style>
  <w:style w:type="paragraph" w:styleId="FootnoteText">
    <w:name w:val="footnote text"/>
    <w:basedOn w:val="Normal"/>
    <w:link w:val="FootnoteTextChar"/>
    <w:uiPriority w:val="99"/>
    <w:rsid w:val="00F3081C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A7281A"/>
    <w:pPr>
      <w:spacing w:line="440" w:lineRule="atLeast"/>
    </w:pPr>
    <w:rPr>
      <w:rFonts w:eastAsia="MingLiU"/>
      <w:b/>
      <w:bCs/>
      <w:color w:val="000000"/>
      <w:sz w:val="36"/>
      <w:szCs w:val="28"/>
      <w:lang w:val="en-GB" w:eastAsia="en-US"/>
    </w:rPr>
  </w:style>
  <w:style w:type="paragraph" w:customStyle="1" w:styleId="Documentsubtitle">
    <w:name w:val="Document subtitle"/>
    <w:basedOn w:val="Normal"/>
    <w:qFormat/>
    <w:rsid w:val="006528C9"/>
    <w:pPr>
      <w:spacing w:line="440" w:lineRule="atLeast"/>
    </w:pPr>
    <w:rPr>
      <w:sz w:val="36"/>
    </w:rPr>
  </w:style>
  <w:style w:type="paragraph" w:customStyle="1" w:styleId="Subheading">
    <w:name w:val="Subheading"/>
    <w:basedOn w:val="Normal"/>
    <w:next w:val="Normal"/>
    <w:semiHidden/>
    <w:qFormat/>
    <w:rsid w:val="00D236E8"/>
    <w:rPr>
      <w:rFonts w:eastAsia="MingLiU"/>
      <w:b/>
      <w:bCs/>
      <w:iCs/>
      <w:color w:val="000000"/>
    </w:rPr>
  </w:style>
  <w:style w:type="character" w:styleId="FootnoteReference">
    <w:name w:val="footnote reference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basedOn w:val="Normal"/>
    <w:next w:val="Normal"/>
    <w:qFormat/>
    <w:rsid w:val="00212852"/>
    <w:pPr>
      <w:spacing w:line="360" w:lineRule="atLeast"/>
    </w:pPr>
    <w:rPr>
      <w:sz w:val="28"/>
    </w:rPr>
  </w:style>
  <w:style w:type="paragraph" w:customStyle="1" w:styleId="Documentdate">
    <w:name w:val="Document date"/>
    <w:qFormat/>
    <w:rsid w:val="007550AB"/>
    <w:pPr>
      <w:spacing w:line="240" w:lineRule="atLeast"/>
    </w:pPr>
    <w:rPr>
      <w:sz w:val="18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qFormat/>
    <w:rsid w:val="00EE61A2"/>
    <w:pPr>
      <w:spacing w:after="480" w:line="720" w:lineRule="atLeast"/>
    </w:pPr>
    <w:rPr>
      <w:sz w:val="60"/>
    </w:rPr>
  </w:style>
  <w:style w:type="paragraph" w:customStyle="1" w:styleId="PulloutBlue">
    <w:name w:val="Pullout Blue"/>
    <w:basedOn w:val="Normal"/>
    <w:next w:val="Normal"/>
    <w:qFormat/>
    <w:rsid w:val="00DD5A1B"/>
    <w:pPr>
      <w:spacing w:line="360" w:lineRule="atLeast"/>
    </w:pPr>
    <w:rPr>
      <w:color w:val="62B5E5"/>
      <w:sz w:val="28"/>
    </w:rPr>
  </w:style>
  <w:style w:type="paragraph" w:customStyle="1" w:styleId="Contacttext">
    <w:name w:val="Contact text"/>
    <w:basedOn w:val="Normal"/>
    <w:qFormat/>
    <w:rsid w:val="00EA6237"/>
    <w:pPr>
      <w:spacing w:after="0"/>
      <w:jc w:val="left"/>
    </w:pPr>
  </w:style>
  <w:style w:type="paragraph" w:customStyle="1" w:styleId="Contactus">
    <w:name w:val="Contact us"/>
    <w:basedOn w:val="Contacttext"/>
    <w:next w:val="Contacttext"/>
    <w:qFormat/>
    <w:rsid w:val="00035AFD"/>
    <w:pPr>
      <w:spacing w:line="340" w:lineRule="atLeast"/>
    </w:pPr>
    <w:rPr>
      <w:sz w:val="28"/>
    </w:rPr>
  </w:style>
  <w:style w:type="paragraph" w:styleId="Caption">
    <w:name w:val="caption"/>
    <w:basedOn w:val="Normal"/>
    <w:next w:val="Normal"/>
    <w:uiPriority w:val="35"/>
    <w:qFormat/>
    <w:rsid w:val="00B46969"/>
    <w:pPr>
      <w:keepNext/>
      <w:spacing w:line="240" w:lineRule="auto"/>
    </w:pPr>
    <w:rPr>
      <w:iCs/>
      <w:color w:val="75787B"/>
      <w:sz w:val="17"/>
      <w:szCs w:val="18"/>
    </w:rPr>
  </w:style>
  <w:style w:type="character" w:styleId="Hyperlink">
    <w:name w:val="Hyperlink"/>
    <w:uiPriority w:val="99"/>
    <w:unhideWhenUsed/>
    <w:rsid w:val="00E94C20"/>
    <w:rPr>
      <w:color w:val="00A3E0"/>
      <w:u w:val="single"/>
    </w:rPr>
  </w:style>
  <w:style w:type="paragraph" w:customStyle="1" w:styleId="PulloutGreen">
    <w:name w:val="Pullout Green"/>
    <w:basedOn w:val="PulloutBlue"/>
    <w:next w:val="Normal"/>
    <w:qFormat/>
    <w:rsid w:val="00822995"/>
    <w:rPr>
      <w:color w:val="86BC25"/>
    </w:rPr>
  </w:style>
  <w:style w:type="paragraph" w:customStyle="1" w:styleId="QuotesourceBlue">
    <w:name w:val="Quote source Blue"/>
    <w:basedOn w:val="Normal"/>
    <w:next w:val="Normal"/>
    <w:qFormat/>
    <w:rsid w:val="004C5D1B"/>
    <w:pPr>
      <w:spacing w:line="200" w:lineRule="atLeast"/>
      <w:contextualSpacing/>
    </w:pPr>
    <w:rPr>
      <w:b/>
      <w:color w:val="62B5E5"/>
    </w:rPr>
  </w:style>
  <w:style w:type="paragraph" w:customStyle="1" w:styleId="QuotesourceGreen">
    <w:name w:val="Quote source Green"/>
    <w:basedOn w:val="QuotesourceBlue"/>
    <w:next w:val="Normal"/>
    <w:qFormat/>
    <w:rsid w:val="000516C4"/>
    <w:rPr>
      <w:color w:val="86BC25"/>
    </w:rPr>
  </w:style>
  <w:style w:type="paragraph" w:customStyle="1" w:styleId="Paneltext">
    <w:name w:val="Panel text"/>
    <w:basedOn w:val="Normal"/>
    <w:qFormat/>
    <w:rsid w:val="00AE0FC7"/>
    <w:rPr>
      <w:color w:val="FFFFFF"/>
      <w:sz w:val="17"/>
    </w:rPr>
  </w:style>
  <w:style w:type="paragraph" w:customStyle="1" w:styleId="Paneltitle">
    <w:name w:val="Panel title"/>
    <w:basedOn w:val="Paneltext"/>
    <w:next w:val="Paneltext"/>
    <w:qFormat/>
    <w:rsid w:val="00D0023B"/>
    <w:pPr>
      <w:spacing w:line="360" w:lineRule="atLeast"/>
    </w:pPr>
    <w:rPr>
      <w:b/>
      <w:sz w:val="28"/>
    </w:rPr>
  </w:style>
  <w:style w:type="paragraph" w:customStyle="1" w:styleId="Formoreinfocalloutwhite8512ptPullOutStyles">
    <w:name w:val="For more info call out (white 8.5/12pt) (Pull Out Styles)"/>
    <w:basedOn w:val="Normal"/>
    <w:uiPriority w:val="99"/>
    <w:rsid w:val="00AE0FC7"/>
    <w:pPr>
      <w:tabs>
        <w:tab w:val="left" w:pos="283"/>
        <w:tab w:val="left" w:pos="567"/>
      </w:tabs>
      <w:suppressAutoHyphens/>
      <w:autoSpaceDE w:val="0"/>
      <w:autoSpaceDN w:val="0"/>
      <w:adjustRightInd w:val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Contentstitle">
    <w:name w:val="Contents title"/>
    <w:basedOn w:val="Sectiontitle"/>
    <w:next w:val="Normal"/>
    <w:qFormat/>
    <w:rsid w:val="00244010"/>
  </w:style>
  <w:style w:type="paragraph" w:styleId="TOC1">
    <w:name w:val="toc 1"/>
    <w:basedOn w:val="Normal"/>
    <w:next w:val="Normal"/>
    <w:autoRedefine/>
    <w:uiPriority w:val="39"/>
    <w:rsid w:val="00862807"/>
    <w:pPr>
      <w:tabs>
        <w:tab w:val="left" w:pos="540"/>
        <w:tab w:val="right" w:leader="dot" w:pos="9062"/>
      </w:tabs>
      <w:spacing w:before="120"/>
      <w:jc w:val="left"/>
    </w:pPr>
    <w:rPr>
      <w:bCs/>
      <w:caps/>
      <w:noProof/>
      <w:sz w:val="20"/>
      <w:szCs w:val="20"/>
    </w:rPr>
  </w:style>
  <w:style w:type="paragraph" w:customStyle="1" w:styleId="Quotetext">
    <w:name w:val="Quote text"/>
    <w:basedOn w:val="PulloutBlue"/>
    <w:qFormat/>
    <w:rsid w:val="003E49BA"/>
    <w:pPr>
      <w:spacing w:line="720" w:lineRule="atLeast"/>
    </w:pPr>
    <w:rPr>
      <w:color w:val="FFFFFF"/>
      <w:sz w:val="60"/>
    </w:rPr>
  </w:style>
  <w:style w:type="paragraph" w:customStyle="1" w:styleId="Legaltext">
    <w:name w:val="Legal text"/>
    <w:basedOn w:val="Normal"/>
    <w:qFormat/>
    <w:rsid w:val="00BF6F8B"/>
    <w:pPr>
      <w:spacing w:line="180" w:lineRule="atLeast"/>
      <w:ind w:right="5387"/>
    </w:pPr>
    <w:rPr>
      <w:sz w:val="14"/>
    </w:rPr>
  </w:style>
  <w:style w:type="table" w:customStyle="1" w:styleId="Deloittetable">
    <w:name w:val="Deloitte table"/>
    <w:basedOn w:val="TableNormal"/>
    <w:uiPriority w:val="99"/>
    <w:rsid w:val="00335CF3"/>
    <w:rPr>
      <w:sz w:val="17"/>
    </w:rPr>
    <w:tblPr>
      <w:tblBorders>
        <w:top w:val="single" w:sz="4" w:space="0" w:color="62B5E5"/>
        <w:bottom w:val="single" w:sz="4" w:space="0" w:color="000000"/>
        <w:insideH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62B5E5"/>
        <w:sz w:val="17"/>
      </w:rPr>
      <w:tblPr/>
      <w:tcPr>
        <w:tcBorders>
          <w:top w:val="single" w:sz="24" w:space="0" w:color="62B5E5"/>
        </w:tcBorders>
      </w:tcPr>
    </w:tblStylePr>
  </w:style>
  <w:style w:type="paragraph" w:customStyle="1" w:styleId="Tabletext">
    <w:name w:val="Table text"/>
    <w:basedOn w:val="Normal"/>
    <w:qFormat/>
    <w:rsid w:val="004D1F57"/>
    <w:pPr>
      <w:spacing w:line="200" w:lineRule="atLeast"/>
    </w:pPr>
    <w:rPr>
      <w:sz w:val="17"/>
    </w:rPr>
  </w:style>
  <w:style w:type="paragraph" w:customStyle="1" w:styleId="Tabletitle">
    <w:name w:val="Table title"/>
    <w:basedOn w:val="Tabletext"/>
    <w:qFormat/>
    <w:rsid w:val="004D1F57"/>
    <w:rPr>
      <w:b/>
      <w:color w:val="62B5E5"/>
    </w:rPr>
  </w:style>
  <w:style w:type="paragraph" w:customStyle="1" w:styleId="SourcetextTableorChart">
    <w:name w:val="Source text Table or Chart"/>
    <w:basedOn w:val="Caption"/>
    <w:next w:val="Normal"/>
    <w:qFormat/>
    <w:rsid w:val="003B3379"/>
    <w:pPr>
      <w:spacing w:before="120"/>
    </w:pPr>
    <w:rPr>
      <w:sz w:val="14"/>
    </w:rPr>
  </w:style>
  <w:style w:type="paragraph" w:customStyle="1" w:styleId="Tablebullets">
    <w:name w:val="Table bullets"/>
    <w:basedOn w:val="Tabletext"/>
    <w:qFormat/>
    <w:rsid w:val="00AD6475"/>
    <w:pPr>
      <w:numPr>
        <w:numId w:val="5"/>
      </w:numPr>
      <w:ind w:left="284" w:hanging="284"/>
    </w:pPr>
  </w:style>
  <w:style w:type="paragraph" w:customStyle="1" w:styleId="Tablenumbered">
    <w:name w:val="Table numbered"/>
    <w:basedOn w:val="Tablebullets"/>
    <w:qFormat/>
    <w:rsid w:val="00AD6475"/>
    <w:pPr>
      <w:numPr>
        <w:numId w:val="6"/>
      </w:numPr>
      <w:ind w:left="284" w:hanging="284"/>
    </w:pPr>
  </w:style>
  <w:style w:type="paragraph" w:customStyle="1" w:styleId="Charttitle">
    <w:name w:val="Chart title"/>
    <w:basedOn w:val="Heading2"/>
    <w:qFormat/>
    <w:rsid w:val="00B66FC9"/>
  </w:style>
  <w:style w:type="paragraph" w:customStyle="1" w:styleId="Smlouvaheading1">
    <w:name w:val="Smlouva heading 1"/>
    <w:basedOn w:val="Normal"/>
    <w:link w:val="Smlouvaheading1Char"/>
    <w:qFormat/>
    <w:rsid w:val="00277DBB"/>
    <w:pPr>
      <w:numPr>
        <w:numId w:val="7"/>
      </w:numPr>
      <w:spacing w:before="240"/>
    </w:pPr>
    <w:rPr>
      <w:b/>
    </w:rPr>
  </w:style>
  <w:style w:type="character" w:customStyle="1" w:styleId="Smlouvaheading1Char">
    <w:name w:val="Smlouva heading 1 Char"/>
    <w:link w:val="Smlouvaheading1"/>
    <w:rsid w:val="00277DBB"/>
    <w:rPr>
      <w:rFonts w:ascii="Calibri" w:eastAsiaTheme="minorHAnsi" w:hAnsi="Calibri" w:cstheme="minorBidi"/>
      <w:b/>
      <w:sz w:val="22"/>
      <w:szCs w:val="22"/>
      <w:lang w:val="en-US" w:eastAsia="en-US"/>
    </w:rPr>
  </w:style>
  <w:style w:type="paragraph" w:customStyle="1" w:styleId="Smlouvaheading2">
    <w:name w:val="Smlouva heading 2"/>
    <w:link w:val="Smlouvaheading2Char"/>
    <w:qFormat/>
    <w:rsid w:val="00277DBB"/>
    <w:pPr>
      <w:numPr>
        <w:ilvl w:val="1"/>
        <w:numId w:val="7"/>
      </w:numPr>
      <w:spacing w:before="120"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Smlouvaheading2Char">
    <w:name w:val="Smlouva heading 2 Char"/>
    <w:link w:val="Smlouvaheading2"/>
    <w:rsid w:val="00277DBB"/>
    <w:rPr>
      <w:sz w:val="18"/>
      <w:szCs w:val="22"/>
      <w:lang w:val="en-US" w:eastAsia="en-US"/>
    </w:rPr>
  </w:style>
  <w:style w:type="paragraph" w:customStyle="1" w:styleId="Smlouvaheading3">
    <w:name w:val="Smlouva heading 3"/>
    <w:qFormat/>
    <w:rsid w:val="00C81837"/>
    <w:pPr>
      <w:numPr>
        <w:ilvl w:val="2"/>
        <w:numId w:val="7"/>
      </w:numPr>
      <w:spacing w:after="120" w:line="240" w:lineRule="atLeast"/>
      <w:jc w:val="both"/>
    </w:pPr>
    <w:rPr>
      <w:sz w:val="18"/>
      <w:szCs w:val="22"/>
      <w:lang w:val="en-US" w:eastAsia="en-US"/>
    </w:rPr>
  </w:style>
  <w:style w:type="paragraph" w:customStyle="1" w:styleId="Smlouvaheading4">
    <w:name w:val="Smlouva heading 4"/>
    <w:qFormat/>
    <w:rsid w:val="00AD1749"/>
    <w:pPr>
      <w:tabs>
        <w:tab w:val="num" w:pos="2296"/>
      </w:tabs>
      <w:spacing w:after="120" w:line="240" w:lineRule="atLeast"/>
      <w:ind w:left="2296" w:hanging="822"/>
      <w:jc w:val="both"/>
    </w:pPr>
    <w:rPr>
      <w:sz w:val="18"/>
      <w:szCs w:val="22"/>
      <w:lang w:val="en-US" w:eastAsia="en-US"/>
    </w:rPr>
  </w:style>
  <w:style w:type="table" w:customStyle="1" w:styleId="Deloittetable2">
    <w:name w:val="Deloitte table 2"/>
    <w:basedOn w:val="TableNormal"/>
    <w:uiPriority w:val="99"/>
    <w:rsid w:val="004C5D1B"/>
    <w:rPr>
      <w:sz w:val="17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86BC25"/>
        <w:sz w:val="18"/>
      </w:rPr>
      <w:tblPr/>
      <w:tcPr>
        <w:tcBorders>
          <w:top w:val="single" w:sz="24" w:space="0" w:color="86BC25"/>
        </w:tcBorders>
      </w:tcPr>
    </w:tblStylePr>
  </w:style>
  <w:style w:type="table" w:customStyle="1" w:styleId="Deloittetable3">
    <w:name w:val="Deloitte table 3"/>
    <w:basedOn w:val="PlainTable41"/>
    <w:uiPriority w:val="99"/>
    <w:rsid w:val="00110604"/>
    <w:rPr>
      <w:sz w:val="17"/>
      <w:lang w:val="en-US" w:eastAsia="en-US"/>
    </w:rPr>
    <w:tblPr>
      <w:tblBorders>
        <w:bottom w:val="single" w:sz="4" w:space="0" w:color="E7E6E6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b/>
        <w:bCs/>
        <w:color w:val="86BC25"/>
        <w:sz w:val="18"/>
      </w:rPr>
      <w:tblPr/>
      <w:tcPr>
        <w:tcBorders>
          <w:top w:val="single" w:sz="24" w:space="0" w:color="86BC25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bottom w:val="single" w:sz="4" w:space="0" w:color="E7E6E6"/>
        </w:tcBorders>
        <w:shd w:val="clear" w:color="auto" w:fill="auto"/>
      </w:tcPr>
    </w:tblStylePr>
    <w:tblStylePr w:type="firstCol">
      <w:rPr>
        <w:b w:val="0"/>
        <w:bCs/>
      </w:rPr>
      <w:tblPr>
        <w:tblCellMar>
          <w:top w:w="57" w:type="dxa"/>
          <w:left w:w="0" w:type="dxa"/>
          <w:bottom w:w="57" w:type="dxa"/>
          <w:right w:w="0" w:type="dxa"/>
        </w:tblCellMar>
      </w:tbl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1">
    <w:name w:val="Plain Table 41"/>
    <w:basedOn w:val="TableNormal"/>
    <w:uiPriority w:val="44"/>
    <w:rsid w:val="006562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Paragraph">
    <w:name w:val="List Paragraph"/>
    <w:aliases w:val="nad 1,Název grafu,Nad,Odstavec cíl se seznamem,Odstavec se seznamem5,Odstavec_muj,Odrážky,Table of contents numbered"/>
    <w:basedOn w:val="Normal"/>
    <w:link w:val="ListParagraphChar"/>
    <w:uiPriority w:val="34"/>
    <w:qFormat/>
    <w:rsid w:val="000057EC"/>
    <w:pPr>
      <w:ind w:left="454"/>
    </w:pPr>
  </w:style>
  <w:style w:type="character" w:customStyle="1" w:styleId="ListParagraphChar">
    <w:name w:val="List Paragraph Char"/>
    <w:aliases w:val="nad 1 Char,Název grafu Char,Nad Char,Odstavec cíl se seznamem Char,Odstavec se seznamem5 Char,Odstavec_muj Char,Odrážky Char,Table of contents numbered Char"/>
    <w:link w:val="ListParagraph"/>
    <w:uiPriority w:val="34"/>
    <w:qFormat/>
    <w:rsid w:val="00294D8D"/>
    <w:rPr>
      <w:rFonts w:asciiTheme="minorHAnsi" w:eastAsiaTheme="minorHAnsi" w:hAnsiTheme="minorHAnsi" w:cstheme="minorBidi"/>
      <w:sz w:val="18"/>
      <w:szCs w:val="22"/>
      <w:lang w:val="en-US" w:eastAsia="en-US"/>
    </w:rPr>
  </w:style>
  <w:style w:type="table" w:customStyle="1" w:styleId="TableGridLight1">
    <w:name w:val="Table Grid Light1"/>
    <w:basedOn w:val="TableNormal"/>
    <w:uiPriority w:val="40"/>
    <w:rsid w:val="006321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rsid w:val="00DB4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4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02F"/>
    <w:rPr>
      <w:rFonts w:asciiTheme="minorHAnsi" w:eastAsiaTheme="minorHAnsi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4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02F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6336C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638C1B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66336C"/>
    <w:pPr>
      <w:ind w:left="18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6336C"/>
    <w:pPr>
      <w:ind w:left="36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66336C"/>
    <w:pPr>
      <w:ind w:left="540"/>
      <w:jc w:val="left"/>
    </w:pPr>
    <w:rPr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6336C"/>
    <w:pPr>
      <w:ind w:left="720"/>
      <w:jc w:val="left"/>
    </w:pPr>
    <w:rPr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6336C"/>
    <w:pPr>
      <w:ind w:left="900"/>
      <w:jc w:val="left"/>
    </w:pPr>
    <w:rPr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6336C"/>
    <w:pPr>
      <w:ind w:left="1080"/>
      <w:jc w:val="left"/>
    </w:pPr>
    <w:rPr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6336C"/>
    <w:pPr>
      <w:ind w:left="1260"/>
      <w:jc w:val="left"/>
    </w:pPr>
    <w:rPr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6336C"/>
    <w:pPr>
      <w:ind w:left="1440"/>
      <w:jc w:val="left"/>
    </w:pPr>
    <w:rPr>
      <w:szCs w:val="18"/>
    </w:rPr>
  </w:style>
  <w:style w:type="paragraph" w:customStyle="1" w:styleId="Mtctext">
    <w:name w:val="M t&amp;c text"/>
    <w:rsid w:val="00485E68"/>
    <w:pPr>
      <w:numPr>
        <w:numId w:val="8"/>
      </w:numPr>
      <w:spacing w:line="200" w:lineRule="exact"/>
    </w:pPr>
    <w:rPr>
      <w:rFonts w:ascii="Helvetica 45 Light" w:eastAsia="Times" w:hAnsi="Helvetica 45 Light"/>
      <w:noProof/>
      <w:sz w:val="13"/>
      <w:lang w:val="en-GB" w:eastAsia="en-GB"/>
    </w:rPr>
  </w:style>
  <w:style w:type="paragraph" w:customStyle="1" w:styleId="Legalentity">
    <w:name w:val="Legal entity"/>
    <w:basedOn w:val="Normal"/>
    <w:rsid w:val="00485E68"/>
    <w:pPr>
      <w:widowControl w:val="0"/>
      <w:suppressAutoHyphens/>
      <w:autoSpaceDE w:val="0"/>
      <w:autoSpaceDN w:val="0"/>
      <w:adjustRightInd w:val="0"/>
      <w:spacing w:after="90" w:line="180" w:lineRule="atLeast"/>
      <w:jc w:val="left"/>
      <w:textAlignment w:val="center"/>
    </w:pPr>
    <w:rPr>
      <w:rFonts w:ascii="Times New Roman" w:eastAsia="Times New Roman" w:hAnsi="Times New Roman" w:cs="Times New Roman"/>
      <w:color w:val="000000"/>
      <w:sz w:val="16"/>
      <w:szCs w:val="20"/>
      <w:lang w:val="en-GB" w:eastAsia="en-GB"/>
    </w:rPr>
  </w:style>
  <w:style w:type="table" w:customStyle="1" w:styleId="Deloittetable1">
    <w:name w:val="Deloitte table 1"/>
    <w:basedOn w:val="TableNormal"/>
    <w:rsid w:val="00485E68"/>
    <w:rPr>
      <w:rFonts w:ascii="Arial" w:eastAsia="Times New Roman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table" w:customStyle="1" w:styleId="Deloittetable81">
    <w:name w:val="Deloitte table 8.1"/>
    <w:basedOn w:val="TableNormal"/>
    <w:rsid w:val="00485E68"/>
    <w:rPr>
      <w:rFonts w:ascii="Arial" w:eastAsia="Times New Roman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Style3">
    <w:name w:val="Style3"/>
    <w:basedOn w:val="TableNormal"/>
    <w:uiPriority w:val="99"/>
    <w:rsid w:val="00485E68"/>
    <w:rPr>
      <w:rFonts w:ascii="Arial" w:eastAsia="Arial" w:hAnsi="Arial"/>
      <w:sz w:val="18"/>
      <w:szCs w:val="22"/>
      <w:lang w:val="en-GB" w:eastAsia="en-US"/>
    </w:rPr>
    <w:tblPr>
      <w:tblBorders>
        <w:top w:val="single" w:sz="4" w:space="0" w:color="81BC00"/>
        <w:bottom w:val="single" w:sz="4" w:space="0" w:color="81BC00"/>
        <w:insideH w:val="single" w:sz="4" w:space="0" w:color="81BC00"/>
      </w:tblBorders>
    </w:tblPr>
    <w:tcPr>
      <w:shd w:val="clear" w:color="auto" w:fill="auto"/>
    </w:tcPr>
    <w:tblStylePr w:type="firstCol">
      <w:rPr>
        <w:rFonts w:ascii="Arial" w:hAnsi="Arial"/>
        <w:b/>
        <w:color w:val="FFFFFF"/>
        <w:sz w:val="18"/>
      </w:rPr>
      <w:tblPr/>
      <w:tcPr>
        <w:shd w:val="clear" w:color="auto" w:fill="81BC00"/>
      </w:tcPr>
    </w:tblStylePr>
  </w:style>
  <w:style w:type="table" w:customStyle="1" w:styleId="GridTable1Light1">
    <w:name w:val="Grid Table 1 Light1"/>
    <w:basedOn w:val="TableNormal"/>
    <w:uiPriority w:val="46"/>
    <w:rsid w:val="00E979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2">
    <w:name w:val="Table Grid Light2"/>
    <w:basedOn w:val="TableNormal"/>
    <w:uiPriority w:val="40"/>
    <w:rsid w:val="008C332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rsid w:val="00707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nad">
    <w:name w:val="Odst_nad"/>
    <w:basedOn w:val="Normal"/>
    <w:qFormat/>
    <w:rsid w:val="00AB5E08"/>
    <w:pPr>
      <w:spacing w:before="180" w:line="276" w:lineRule="auto"/>
    </w:pPr>
    <w:rPr>
      <w:rFonts w:ascii="Verdana" w:eastAsia="Verdana" w:hAnsi="Verdana" w:cs="Times New Roman"/>
      <w:lang w:val="cs-CZ" w:eastAsia="cs-CZ"/>
    </w:rPr>
  </w:style>
  <w:style w:type="paragraph" w:customStyle="1" w:styleId="Odst">
    <w:name w:val="Odst"/>
    <w:uiPriority w:val="99"/>
    <w:qFormat/>
    <w:rsid w:val="00D85C43"/>
    <w:pPr>
      <w:spacing w:after="120" w:line="276" w:lineRule="auto"/>
      <w:jc w:val="both"/>
    </w:pPr>
    <w:rPr>
      <w:sz w:val="18"/>
      <w:szCs w:val="22"/>
      <w:lang w:eastAsia="en-US"/>
    </w:rPr>
  </w:style>
  <w:style w:type="paragraph" w:customStyle="1" w:styleId="Odrka1">
    <w:name w:val="Odrážka1"/>
    <w:basedOn w:val="ListParagraph"/>
    <w:qFormat/>
    <w:rsid w:val="00D85C43"/>
    <w:pPr>
      <w:numPr>
        <w:numId w:val="11"/>
      </w:numPr>
      <w:spacing w:after="160" w:line="276" w:lineRule="auto"/>
      <w:contextualSpacing/>
    </w:pPr>
    <w:rPr>
      <w:rFonts w:ascii="Verdana" w:eastAsia="Times New Roman" w:hAnsi="Verdana" w:cs="Arial"/>
      <w:szCs w:val="18"/>
      <w:lang w:val="cs-CZ"/>
    </w:rPr>
  </w:style>
  <w:style w:type="paragraph" w:customStyle="1" w:styleId="Odrka2">
    <w:name w:val="Odrážka2"/>
    <w:basedOn w:val="Odst"/>
    <w:qFormat/>
    <w:rsid w:val="00D85C43"/>
    <w:pPr>
      <w:numPr>
        <w:numId w:val="12"/>
      </w:numPr>
    </w:pPr>
  </w:style>
  <w:style w:type="paragraph" w:customStyle="1" w:styleId="Tabulkatxtobyejn">
    <w:name w:val="Tabulka_txt_obyčejný"/>
    <w:rsid w:val="000115A0"/>
    <w:pPr>
      <w:spacing w:before="40" w:after="20"/>
    </w:pPr>
    <w:rPr>
      <w:rFonts w:eastAsia="Times New Roman"/>
      <w:sz w:val="18"/>
      <w:szCs w:val="24"/>
    </w:rPr>
  </w:style>
  <w:style w:type="paragraph" w:customStyle="1" w:styleId="Tabulkatxttun">
    <w:name w:val="Tabulka_txt_tučný"/>
    <w:basedOn w:val="Tabulkatxtobyejn"/>
    <w:rsid w:val="000115A0"/>
    <w:rPr>
      <w:b/>
    </w:rPr>
  </w:style>
  <w:style w:type="paragraph" w:customStyle="1" w:styleId="Tabulkatxtodrka">
    <w:name w:val="Tabulka_txt_odrážka"/>
    <w:basedOn w:val="Tabulkatxtobyejn"/>
    <w:rsid w:val="000115A0"/>
    <w:pPr>
      <w:numPr>
        <w:numId w:val="17"/>
      </w:numPr>
    </w:pPr>
  </w:style>
  <w:style w:type="paragraph" w:customStyle="1" w:styleId="KOMENTAR">
    <w:name w:val="_KOMENTAR"/>
    <w:qFormat/>
    <w:rsid w:val="00E6334F"/>
    <w:pPr>
      <w:pBdr>
        <w:left w:val="triple" w:sz="4" w:space="4" w:color="808080" w:themeColor="background1" w:themeShade="80"/>
      </w:pBdr>
      <w:shd w:val="pct50" w:color="D9D9D9" w:themeColor="background1" w:themeShade="D9" w:fill="auto"/>
    </w:pPr>
    <w:rPr>
      <w:rFonts w:ascii="Cambria" w:eastAsiaTheme="minorHAnsi" w:hAnsi="Cambria" w:cstheme="minorBidi"/>
      <w:i/>
      <w:sz w:val="16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rsid w:val="002C6683"/>
    <w:rPr>
      <w:rFonts w:asciiTheme="minorHAnsi" w:hAnsiTheme="minorHAnsi"/>
      <w:smallCaps/>
      <w:sz w:val="18"/>
    </w:rPr>
  </w:style>
  <w:style w:type="paragraph" w:customStyle="1" w:styleId="Default">
    <w:name w:val="Default"/>
    <w:rsid w:val="002C668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Odrka">
    <w:name w:val="Odrážka"/>
    <w:basedOn w:val="Normal"/>
    <w:qFormat/>
    <w:rsid w:val="00442A31"/>
    <w:pPr>
      <w:numPr>
        <w:numId w:val="22"/>
      </w:numPr>
      <w:spacing w:after="0" w:line="240" w:lineRule="auto"/>
      <w:jc w:val="left"/>
    </w:pPr>
    <w:rPr>
      <w:rFonts w:ascii="Trebuchet MS" w:eastAsia="Times New Roman" w:hAnsi="Trebuchet MS" w:cs="Arial"/>
      <w:sz w:val="20"/>
      <w:lang w:val="cs-CZ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78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52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0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6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34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9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86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9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230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0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57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53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7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1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9" w:color="FF5200"/>
                        <w:right w:val="none" w:sz="0" w:space="0" w:color="auto"/>
                      </w:divBdr>
                      <w:divsChild>
                        <w:div w:id="146021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62444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433617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467554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1076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553879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0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9154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1942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1052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4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045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9040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3873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8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1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loitte_US_Letter_Print Theme">
  <a:themeElements>
    <a:clrScheme name="Custom 1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62B5E5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666A-EA05-40BE-8099-393D8FC9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Proposal_A4</vt:lpstr>
      <vt:lpstr>Proposal_A4</vt:lpstr>
    </vt:vector>
  </TitlesOfParts>
  <Company>Deloitte Touche Tohmatsu Services, Inc.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Proposal_A4</dc:title>
  <dc:creator>Kasl, Martin</dc:creator>
  <cp:lastModifiedBy>Kasl, Martin</cp:lastModifiedBy>
  <cp:revision>9</cp:revision>
  <cp:lastPrinted>2016-04-04T15:14:00Z</cp:lastPrinted>
  <dcterms:created xsi:type="dcterms:W3CDTF">2020-12-03T23:00:00Z</dcterms:created>
  <dcterms:modified xsi:type="dcterms:W3CDTF">2021-01-06T12:24:00Z</dcterms:modified>
</cp:coreProperties>
</file>